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F23EE9" w14:textId="4DC51B53" w:rsidR="0009174C" w:rsidRPr="0009174C" w:rsidRDefault="006D28F2" w:rsidP="00486591">
      <w:pPr>
        <w:ind w:left="-1418"/>
        <w:rPr>
          <w:rFonts w:ascii="Arial" w:hAnsi="Arial" w:cs="Arial"/>
          <w:b/>
          <w:sz w:val="28"/>
          <w:szCs w:val="28"/>
        </w:rPr>
      </w:pPr>
      <w:r w:rsidRPr="004602F8">
        <w:rPr>
          <w:rFonts w:ascii="Arial" w:hAnsi="Arial" w:cs="Arial"/>
          <w:b/>
          <w:sz w:val="44"/>
          <w:szCs w:val="44"/>
        </w:rPr>
        <w:t>GreenSquare</w:t>
      </w:r>
      <w:r w:rsidR="00842361">
        <w:rPr>
          <w:rFonts w:ascii="Arial" w:hAnsi="Arial" w:cs="Arial"/>
          <w:b/>
          <w:sz w:val="44"/>
          <w:szCs w:val="44"/>
        </w:rPr>
        <w:t>Accord</w:t>
      </w:r>
      <w:r w:rsidRPr="004602F8">
        <w:rPr>
          <w:rFonts w:ascii="Arial" w:hAnsi="Arial" w:cs="Arial"/>
          <w:b/>
          <w:sz w:val="44"/>
          <w:szCs w:val="44"/>
        </w:rPr>
        <w:t xml:space="preserve"> Job Description</w:t>
      </w:r>
      <w:r w:rsidR="0009174C">
        <w:rPr>
          <w:rFonts w:ascii="Arial" w:hAnsi="Arial" w:cs="Arial"/>
          <w:b/>
          <w:sz w:val="44"/>
          <w:szCs w:val="44"/>
        </w:rPr>
        <w:br/>
      </w:r>
    </w:p>
    <w:p w14:paraId="51BF0D46" w14:textId="44960123" w:rsidR="006D28F2" w:rsidRPr="00680728" w:rsidRDefault="00E977B9" w:rsidP="00680728">
      <w:pPr>
        <w:ind w:left="-1418" w:right="-1469"/>
        <w:rPr>
          <w:rFonts w:ascii="Arial" w:hAnsi="Arial" w:cs="Arial"/>
          <w:b/>
          <w:bCs/>
          <w:color w:val="FF0000"/>
          <w:sz w:val="22"/>
          <w:szCs w:val="22"/>
        </w:rPr>
      </w:pPr>
      <w:r w:rsidRPr="00680728">
        <w:rPr>
          <w:rFonts w:ascii="Arial" w:hAnsi="Arial" w:cs="Arial"/>
          <w:b/>
          <w:sz w:val="22"/>
          <w:szCs w:val="22"/>
        </w:rPr>
        <w:br/>
      </w:r>
    </w:p>
    <w:tbl>
      <w:tblPr>
        <w:tblW w:w="11170" w:type="dxa"/>
        <w:tblInd w:w="-14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ayout w:type="fixed"/>
        <w:tblLook w:val="01E0" w:firstRow="1" w:lastRow="1" w:firstColumn="1" w:lastColumn="1" w:noHBand="0" w:noVBand="0"/>
      </w:tblPr>
      <w:tblGrid>
        <w:gridCol w:w="2411"/>
        <w:gridCol w:w="254"/>
        <w:gridCol w:w="4111"/>
        <w:gridCol w:w="1996"/>
        <w:gridCol w:w="2398"/>
      </w:tblGrid>
      <w:tr w:rsidR="001A2ECE" w:rsidRPr="00E110BE" w14:paraId="3B15F154" w14:textId="77777777" w:rsidTr="042DA669">
        <w:trPr>
          <w:trHeight w:val="348"/>
        </w:trPr>
        <w:tc>
          <w:tcPr>
            <w:tcW w:w="2665" w:type="dxa"/>
            <w:gridSpan w:val="2"/>
            <w:tcBorders>
              <w:top w:val="single" w:sz="4" w:space="0" w:color="auto"/>
              <w:left w:val="single" w:sz="4" w:space="0" w:color="auto"/>
              <w:bottom w:val="single" w:sz="4" w:space="0" w:color="auto"/>
              <w:right w:val="single" w:sz="4" w:space="0" w:color="auto"/>
            </w:tcBorders>
            <w:shd w:val="clear" w:color="auto" w:fill="009999"/>
          </w:tcPr>
          <w:p w14:paraId="296D2267" w14:textId="77777777" w:rsidR="001A2ECE" w:rsidRPr="00E110BE" w:rsidRDefault="001A2ECE" w:rsidP="001A2ECE">
            <w:pPr>
              <w:rPr>
                <w:rFonts w:ascii="Arial" w:hAnsi="Arial" w:cs="Arial"/>
                <w:b/>
                <w:sz w:val="28"/>
                <w:szCs w:val="28"/>
              </w:rPr>
            </w:pPr>
            <w:r w:rsidRPr="00E110BE">
              <w:rPr>
                <w:rFonts w:ascii="Arial" w:hAnsi="Arial" w:cs="Arial"/>
                <w:b/>
                <w:sz w:val="28"/>
                <w:szCs w:val="28"/>
              </w:rPr>
              <w:t>Job Title</w:t>
            </w:r>
          </w:p>
        </w:tc>
        <w:tc>
          <w:tcPr>
            <w:tcW w:w="4111" w:type="dxa"/>
            <w:tcBorders>
              <w:top w:val="single" w:sz="4" w:space="0" w:color="auto"/>
              <w:left w:val="single" w:sz="4" w:space="0" w:color="auto"/>
              <w:bottom w:val="single" w:sz="4" w:space="0" w:color="auto"/>
              <w:right w:val="single" w:sz="4" w:space="0" w:color="auto"/>
            </w:tcBorders>
          </w:tcPr>
          <w:p w14:paraId="5ACD9971" w14:textId="552A7474" w:rsidR="001A2ECE" w:rsidRPr="00E110BE" w:rsidRDefault="00435799" w:rsidP="661F9014">
            <w:pPr>
              <w:rPr>
                <w:rFonts w:ascii="Arial" w:hAnsi="Arial" w:cs="Arial"/>
              </w:rPr>
            </w:pPr>
            <w:r>
              <w:rPr>
                <w:rFonts w:ascii="Arial" w:hAnsi="Arial" w:cs="Arial"/>
              </w:rPr>
              <w:t>Planner</w:t>
            </w:r>
          </w:p>
        </w:tc>
        <w:tc>
          <w:tcPr>
            <w:tcW w:w="1996" w:type="dxa"/>
            <w:tcBorders>
              <w:top w:val="single" w:sz="4" w:space="0" w:color="auto"/>
              <w:left w:val="single" w:sz="4" w:space="0" w:color="auto"/>
              <w:bottom w:val="single" w:sz="4" w:space="0" w:color="auto"/>
              <w:right w:val="single" w:sz="4" w:space="0" w:color="auto"/>
            </w:tcBorders>
            <w:shd w:val="clear" w:color="auto" w:fill="009999"/>
          </w:tcPr>
          <w:p w14:paraId="1C845D98" w14:textId="77777777" w:rsidR="001A2ECE" w:rsidRPr="00E110BE" w:rsidRDefault="001A2ECE" w:rsidP="001A2ECE">
            <w:pPr>
              <w:rPr>
                <w:rFonts w:ascii="Arial" w:hAnsi="Arial" w:cs="Arial"/>
                <w:b/>
                <w:sz w:val="28"/>
                <w:szCs w:val="28"/>
              </w:rPr>
            </w:pPr>
            <w:r w:rsidRPr="00E110BE">
              <w:rPr>
                <w:rFonts w:ascii="Arial" w:hAnsi="Arial" w:cs="Arial"/>
                <w:b/>
                <w:sz w:val="28"/>
                <w:szCs w:val="28"/>
              </w:rPr>
              <w:t>Location</w:t>
            </w:r>
          </w:p>
        </w:tc>
        <w:tc>
          <w:tcPr>
            <w:tcW w:w="2398" w:type="dxa"/>
            <w:tcBorders>
              <w:top w:val="single" w:sz="4" w:space="0" w:color="auto"/>
              <w:left w:val="single" w:sz="4" w:space="0" w:color="auto"/>
              <w:bottom w:val="single" w:sz="4" w:space="0" w:color="auto"/>
              <w:right w:val="single" w:sz="4" w:space="0" w:color="auto"/>
            </w:tcBorders>
            <w:shd w:val="clear" w:color="auto" w:fill="FFFFFF" w:themeFill="background1"/>
          </w:tcPr>
          <w:p w14:paraId="7D081E2C" w14:textId="4DB46103" w:rsidR="001A2ECE" w:rsidRDefault="00337C13" w:rsidP="00EE4C74">
            <w:pPr>
              <w:rPr>
                <w:rFonts w:ascii="Arial" w:hAnsi="Arial" w:cs="Arial"/>
              </w:rPr>
            </w:pPr>
            <w:r>
              <w:rPr>
                <w:rFonts w:ascii="Arial" w:hAnsi="Arial" w:cs="Arial"/>
              </w:rPr>
              <w:t>Brindleyplace</w:t>
            </w:r>
          </w:p>
          <w:p w14:paraId="1D074605" w14:textId="1BFA843D" w:rsidR="00337C13" w:rsidRPr="00E110BE" w:rsidRDefault="00337C13" w:rsidP="00EE4C74">
            <w:pPr>
              <w:rPr>
                <w:rFonts w:ascii="Arial" w:hAnsi="Arial" w:cs="Arial"/>
              </w:rPr>
            </w:pPr>
            <w:r>
              <w:rPr>
                <w:rFonts w:ascii="Arial" w:hAnsi="Arial" w:cs="Arial"/>
              </w:rPr>
              <w:t>Birmingham</w:t>
            </w:r>
          </w:p>
        </w:tc>
      </w:tr>
      <w:tr w:rsidR="001A2ECE" w:rsidRPr="00E110BE" w14:paraId="0C2A72E6" w14:textId="77777777" w:rsidTr="042DA669">
        <w:tc>
          <w:tcPr>
            <w:tcW w:w="2665" w:type="dxa"/>
            <w:gridSpan w:val="2"/>
            <w:tcBorders>
              <w:top w:val="single" w:sz="4" w:space="0" w:color="auto"/>
              <w:left w:val="single" w:sz="4" w:space="0" w:color="auto"/>
              <w:bottom w:val="single" w:sz="4" w:space="0" w:color="auto"/>
              <w:right w:val="single" w:sz="4" w:space="0" w:color="auto"/>
            </w:tcBorders>
            <w:shd w:val="clear" w:color="auto" w:fill="009999"/>
          </w:tcPr>
          <w:p w14:paraId="53D7F03E" w14:textId="10D371F5" w:rsidR="001A2ECE" w:rsidRPr="00E110BE" w:rsidRDefault="00E50CD1" w:rsidP="001A2ECE">
            <w:pPr>
              <w:rPr>
                <w:rFonts w:ascii="Arial" w:hAnsi="Arial" w:cs="Arial"/>
                <w:b/>
                <w:sz w:val="28"/>
                <w:szCs w:val="28"/>
              </w:rPr>
            </w:pPr>
            <w:r w:rsidRPr="00E110BE">
              <w:rPr>
                <w:rFonts w:ascii="Arial" w:hAnsi="Arial" w:cs="Arial"/>
                <w:b/>
                <w:sz w:val="28"/>
                <w:szCs w:val="28"/>
              </w:rPr>
              <w:t>Directorate</w:t>
            </w:r>
          </w:p>
        </w:tc>
        <w:tc>
          <w:tcPr>
            <w:tcW w:w="8505" w:type="dxa"/>
            <w:gridSpan w:val="3"/>
            <w:tcBorders>
              <w:top w:val="single" w:sz="4" w:space="0" w:color="auto"/>
              <w:left w:val="single" w:sz="4" w:space="0" w:color="auto"/>
              <w:bottom w:val="single" w:sz="4" w:space="0" w:color="auto"/>
              <w:right w:val="single" w:sz="4" w:space="0" w:color="auto"/>
            </w:tcBorders>
          </w:tcPr>
          <w:p w14:paraId="0C394576" w14:textId="51355D7C" w:rsidR="001A2ECE" w:rsidRPr="00E110BE" w:rsidRDefault="00435799" w:rsidP="001A2ECE">
            <w:pPr>
              <w:rPr>
                <w:rFonts w:ascii="Arial" w:hAnsi="Arial" w:cs="Arial"/>
              </w:rPr>
            </w:pPr>
            <w:r>
              <w:rPr>
                <w:rFonts w:ascii="Arial" w:hAnsi="Arial" w:cs="Arial"/>
              </w:rPr>
              <w:t>Repair Operations</w:t>
            </w:r>
          </w:p>
        </w:tc>
      </w:tr>
      <w:tr w:rsidR="001A2ECE" w:rsidRPr="00E110BE" w14:paraId="60781EB1" w14:textId="77777777" w:rsidTr="042DA669">
        <w:tc>
          <w:tcPr>
            <w:tcW w:w="2665" w:type="dxa"/>
            <w:gridSpan w:val="2"/>
            <w:tcBorders>
              <w:top w:val="single" w:sz="4" w:space="0" w:color="auto"/>
              <w:left w:val="single" w:sz="4" w:space="0" w:color="auto"/>
              <w:right w:val="single" w:sz="4" w:space="0" w:color="auto"/>
            </w:tcBorders>
            <w:shd w:val="clear" w:color="auto" w:fill="009999"/>
          </w:tcPr>
          <w:p w14:paraId="5386896A" w14:textId="32A7F106" w:rsidR="001A2ECE" w:rsidRPr="00E110BE" w:rsidRDefault="00E50CD1" w:rsidP="001A2ECE">
            <w:pPr>
              <w:rPr>
                <w:rFonts w:ascii="Arial" w:hAnsi="Arial" w:cs="Arial"/>
                <w:b/>
                <w:sz w:val="28"/>
                <w:szCs w:val="28"/>
              </w:rPr>
            </w:pPr>
            <w:r w:rsidRPr="00E110BE">
              <w:rPr>
                <w:rFonts w:ascii="Arial" w:hAnsi="Arial" w:cs="Arial"/>
                <w:b/>
                <w:sz w:val="28"/>
                <w:szCs w:val="28"/>
              </w:rPr>
              <w:t>Department</w:t>
            </w:r>
          </w:p>
        </w:tc>
        <w:tc>
          <w:tcPr>
            <w:tcW w:w="4111" w:type="dxa"/>
            <w:tcBorders>
              <w:top w:val="single" w:sz="4" w:space="0" w:color="auto"/>
              <w:left w:val="single" w:sz="4" w:space="0" w:color="auto"/>
              <w:right w:val="single" w:sz="4" w:space="0" w:color="auto"/>
            </w:tcBorders>
          </w:tcPr>
          <w:p w14:paraId="5ADC5B1A" w14:textId="15ACD77F" w:rsidR="001A2ECE" w:rsidRPr="00E110BE" w:rsidRDefault="00435799" w:rsidP="001A2ECE">
            <w:pPr>
              <w:rPr>
                <w:rFonts w:ascii="Arial" w:hAnsi="Arial" w:cs="Arial"/>
              </w:rPr>
            </w:pPr>
            <w:r>
              <w:rPr>
                <w:rFonts w:ascii="Arial" w:hAnsi="Arial" w:cs="Arial"/>
              </w:rPr>
              <w:t>Planning</w:t>
            </w:r>
          </w:p>
        </w:tc>
        <w:tc>
          <w:tcPr>
            <w:tcW w:w="1996" w:type="dxa"/>
            <w:tcBorders>
              <w:top w:val="single" w:sz="4" w:space="0" w:color="auto"/>
              <w:left w:val="single" w:sz="4" w:space="0" w:color="auto"/>
              <w:bottom w:val="single" w:sz="4" w:space="0" w:color="auto"/>
              <w:right w:val="single" w:sz="4" w:space="0" w:color="auto"/>
            </w:tcBorders>
            <w:shd w:val="clear" w:color="auto" w:fill="009999"/>
          </w:tcPr>
          <w:p w14:paraId="529FD57A" w14:textId="77777777" w:rsidR="001A2ECE" w:rsidRPr="00E110BE" w:rsidRDefault="001A2ECE" w:rsidP="001A2ECE">
            <w:pPr>
              <w:rPr>
                <w:rFonts w:ascii="Arial" w:hAnsi="Arial" w:cs="Arial"/>
                <w:b/>
                <w:sz w:val="28"/>
                <w:szCs w:val="28"/>
              </w:rPr>
            </w:pPr>
            <w:r w:rsidRPr="00E110BE">
              <w:rPr>
                <w:rFonts w:ascii="Arial" w:hAnsi="Arial" w:cs="Arial"/>
                <w:b/>
                <w:sz w:val="28"/>
                <w:szCs w:val="28"/>
              </w:rPr>
              <w:t>Date updated</w:t>
            </w:r>
          </w:p>
        </w:tc>
        <w:tc>
          <w:tcPr>
            <w:tcW w:w="2398" w:type="dxa"/>
            <w:tcBorders>
              <w:top w:val="single" w:sz="4" w:space="0" w:color="auto"/>
              <w:left w:val="single" w:sz="4" w:space="0" w:color="auto"/>
              <w:bottom w:val="single" w:sz="4" w:space="0" w:color="auto"/>
              <w:right w:val="single" w:sz="4" w:space="0" w:color="auto"/>
            </w:tcBorders>
            <w:shd w:val="clear" w:color="auto" w:fill="FFFFFF" w:themeFill="background1"/>
          </w:tcPr>
          <w:p w14:paraId="58CD8BC6" w14:textId="04EC33C5" w:rsidR="001A2ECE" w:rsidRPr="00E110BE" w:rsidRDefault="00435799" w:rsidP="001A2ECE">
            <w:pPr>
              <w:rPr>
                <w:rFonts w:ascii="Arial" w:hAnsi="Arial" w:cs="Arial"/>
              </w:rPr>
            </w:pPr>
            <w:r>
              <w:rPr>
                <w:rFonts w:ascii="Arial" w:hAnsi="Arial" w:cs="Arial"/>
              </w:rPr>
              <w:t>July 2026</w:t>
            </w:r>
          </w:p>
        </w:tc>
      </w:tr>
      <w:tr w:rsidR="001A2ECE" w:rsidRPr="00E110BE" w14:paraId="3691EB54" w14:textId="77777777" w:rsidTr="042DA669">
        <w:tc>
          <w:tcPr>
            <w:tcW w:w="2665" w:type="dxa"/>
            <w:gridSpan w:val="2"/>
            <w:tcBorders>
              <w:left w:val="single" w:sz="4" w:space="0" w:color="auto"/>
              <w:bottom w:val="single" w:sz="4" w:space="0" w:color="auto"/>
              <w:right w:val="single" w:sz="4" w:space="0" w:color="auto"/>
            </w:tcBorders>
            <w:shd w:val="clear" w:color="auto" w:fill="009999"/>
          </w:tcPr>
          <w:p w14:paraId="7B3E5E7D" w14:textId="4DD8EA5C" w:rsidR="001A2ECE" w:rsidRPr="00E110BE" w:rsidRDefault="001A2ECE" w:rsidP="001A2ECE">
            <w:pPr>
              <w:rPr>
                <w:rFonts w:ascii="Arial" w:hAnsi="Arial" w:cs="Arial"/>
              </w:rPr>
            </w:pPr>
            <w:r w:rsidRPr="00E110BE">
              <w:rPr>
                <w:rFonts w:ascii="Arial" w:hAnsi="Arial" w:cs="Arial"/>
                <w:b/>
                <w:sz w:val="28"/>
                <w:szCs w:val="28"/>
              </w:rPr>
              <w:t xml:space="preserve">Job Family </w:t>
            </w:r>
          </w:p>
        </w:tc>
        <w:tc>
          <w:tcPr>
            <w:tcW w:w="4111" w:type="dxa"/>
            <w:tcBorders>
              <w:left w:val="single" w:sz="4" w:space="0" w:color="auto"/>
              <w:bottom w:val="single" w:sz="4" w:space="0" w:color="auto"/>
              <w:right w:val="single" w:sz="4" w:space="0" w:color="auto"/>
            </w:tcBorders>
          </w:tcPr>
          <w:p w14:paraId="14C16C13" w14:textId="0FE8000E" w:rsidR="001A2ECE" w:rsidRPr="00E110BE" w:rsidRDefault="00435799" w:rsidP="001A2ECE">
            <w:pPr>
              <w:rPr>
                <w:rFonts w:ascii="Arial" w:hAnsi="Arial" w:cs="Arial"/>
              </w:rPr>
            </w:pPr>
            <w:r>
              <w:rPr>
                <w:rFonts w:ascii="Arial" w:hAnsi="Arial" w:cs="Arial"/>
              </w:rPr>
              <w:t>Professional Services</w:t>
            </w:r>
          </w:p>
        </w:tc>
        <w:tc>
          <w:tcPr>
            <w:tcW w:w="1996" w:type="dxa"/>
            <w:tcBorders>
              <w:top w:val="single" w:sz="4" w:space="0" w:color="auto"/>
              <w:left w:val="single" w:sz="4" w:space="0" w:color="auto"/>
              <w:bottom w:val="single" w:sz="4" w:space="0" w:color="auto"/>
              <w:right w:val="single" w:sz="4" w:space="0" w:color="auto"/>
            </w:tcBorders>
            <w:shd w:val="clear" w:color="auto" w:fill="009999"/>
          </w:tcPr>
          <w:p w14:paraId="5B5BE2E7" w14:textId="5D0A7B07" w:rsidR="001A2ECE" w:rsidRPr="00E110BE" w:rsidRDefault="00E50CD1" w:rsidP="001A2ECE">
            <w:pPr>
              <w:rPr>
                <w:rFonts w:ascii="Arial" w:hAnsi="Arial" w:cs="Arial"/>
                <w:b/>
                <w:sz w:val="28"/>
                <w:szCs w:val="28"/>
              </w:rPr>
            </w:pPr>
            <w:r w:rsidRPr="00E110BE">
              <w:rPr>
                <w:rFonts w:ascii="Arial" w:hAnsi="Arial" w:cs="Arial"/>
                <w:b/>
                <w:sz w:val="28"/>
                <w:szCs w:val="28"/>
              </w:rPr>
              <w:t>Grade</w:t>
            </w:r>
          </w:p>
        </w:tc>
        <w:tc>
          <w:tcPr>
            <w:tcW w:w="2398" w:type="dxa"/>
            <w:tcBorders>
              <w:top w:val="single" w:sz="4" w:space="0" w:color="auto"/>
              <w:left w:val="single" w:sz="4" w:space="0" w:color="auto"/>
              <w:bottom w:val="single" w:sz="4" w:space="0" w:color="auto"/>
              <w:right w:val="single" w:sz="4" w:space="0" w:color="auto"/>
            </w:tcBorders>
            <w:shd w:val="clear" w:color="auto" w:fill="FFFFFF" w:themeFill="background1"/>
          </w:tcPr>
          <w:p w14:paraId="6F1C9520" w14:textId="5256E330" w:rsidR="001A2ECE" w:rsidRPr="00E110BE" w:rsidRDefault="00435799" w:rsidP="001A2ECE">
            <w:pPr>
              <w:rPr>
                <w:rFonts w:ascii="Arial" w:hAnsi="Arial" w:cs="Arial"/>
                <w:b/>
              </w:rPr>
            </w:pPr>
            <w:r>
              <w:rPr>
                <w:rFonts w:ascii="Arial" w:hAnsi="Arial" w:cs="Arial"/>
                <w:b/>
              </w:rPr>
              <w:t>3</w:t>
            </w:r>
          </w:p>
        </w:tc>
      </w:tr>
      <w:tr w:rsidR="001A2ECE" w:rsidRPr="00E110BE" w14:paraId="22EE9D63" w14:textId="77777777" w:rsidTr="042DA669">
        <w:trPr>
          <w:trHeight w:val="349"/>
        </w:trPr>
        <w:tc>
          <w:tcPr>
            <w:tcW w:w="11170" w:type="dxa"/>
            <w:gridSpan w:val="5"/>
            <w:tcBorders>
              <w:top w:val="single" w:sz="4" w:space="0" w:color="auto"/>
              <w:left w:val="single" w:sz="4" w:space="0" w:color="auto"/>
              <w:bottom w:val="single" w:sz="4" w:space="0" w:color="auto"/>
              <w:right w:val="single" w:sz="4" w:space="0" w:color="auto"/>
            </w:tcBorders>
            <w:shd w:val="clear" w:color="auto" w:fill="009999"/>
          </w:tcPr>
          <w:p w14:paraId="16FDD55A" w14:textId="7DBD4D33" w:rsidR="001A2ECE" w:rsidRPr="00E110BE" w:rsidRDefault="00573CB9" w:rsidP="001A2ECE">
            <w:pPr>
              <w:rPr>
                <w:rFonts w:ascii="Arial" w:hAnsi="Arial" w:cs="Arial"/>
                <w:b/>
                <w:sz w:val="28"/>
                <w:szCs w:val="28"/>
              </w:rPr>
            </w:pPr>
            <w:r w:rsidRPr="00E110BE">
              <w:rPr>
                <w:rFonts w:ascii="Arial" w:hAnsi="Arial" w:cs="Arial"/>
                <w:b/>
                <w:sz w:val="28"/>
                <w:szCs w:val="28"/>
              </w:rPr>
              <w:t>Organisational Structure</w:t>
            </w:r>
          </w:p>
        </w:tc>
      </w:tr>
      <w:tr w:rsidR="001A2ECE" w:rsidRPr="00E110BE" w14:paraId="45254EB8" w14:textId="77777777" w:rsidTr="042DA669">
        <w:tc>
          <w:tcPr>
            <w:tcW w:w="11170"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4107FB0A" w14:textId="77777777" w:rsidR="00337C13" w:rsidRDefault="00337C13" w:rsidP="00435799">
            <w:pPr>
              <w:jc w:val="center"/>
              <w:rPr>
                <w:b/>
                <w:bCs/>
              </w:rPr>
            </w:pPr>
          </w:p>
          <w:p w14:paraId="00C51A15" w14:textId="75510A60" w:rsidR="00435799" w:rsidRDefault="00435799" w:rsidP="00435799">
            <w:pPr>
              <w:jc w:val="center"/>
              <w:rPr>
                <w:b/>
                <w:bCs/>
              </w:rPr>
            </w:pPr>
            <w:r w:rsidRPr="00236FC3">
              <w:rPr>
                <w:b/>
                <w:bCs/>
              </w:rPr>
              <w:t>Director of Repair Operations</w:t>
            </w:r>
            <w:r w:rsidRPr="00236FC3">
              <w:br/>
              <w:t>↓</w:t>
            </w:r>
            <w:r w:rsidRPr="00236FC3">
              <w:br/>
            </w:r>
            <w:r w:rsidRPr="00236FC3">
              <w:rPr>
                <w:b/>
                <w:bCs/>
              </w:rPr>
              <w:t>Head of Planning and Performance</w:t>
            </w:r>
            <w:r w:rsidRPr="00236FC3">
              <w:br/>
              <w:t>↓</w:t>
            </w:r>
            <w:r w:rsidRPr="00236FC3">
              <w:br/>
            </w:r>
            <w:r w:rsidRPr="00236FC3">
              <w:rPr>
                <w:b/>
                <w:bCs/>
              </w:rPr>
              <w:t xml:space="preserve">Planning Manager </w:t>
            </w:r>
          </w:p>
          <w:p w14:paraId="24864DCE" w14:textId="77777777" w:rsidR="00435799" w:rsidRDefault="00435799" w:rsidP="00435799">
            <w:pPr>
              <w:jc w:val="center"/>
            </w:pPr>
            <w:r w:rsidRPr="00236FC3">
              <w:t>↓</w:t>
            </w:r>
          </w:p>
          <w:p w14:paraId="4F6397D3" w14:textId="77777777" w:rsidR="00435799" w:rsidRDefault="00435799" w:rsidP="00435799">
            <w:pPr>
              <w:jc w:val="center"/>
            </w:pPr>
            <w:r w:rsidRPr="00236FC3">
              <w:rPr>
                <w:b/>
                <w:bCs/>
              </w:rPr>
              <w:t>Team Leader</w:t>
            </w:r>
            <w:r>
              <w:rPr>
                <w:b/>
                <w:bCs/>
              </w:rPr>
              <w:t xml:space="preserve"> / Senior Planner</w:t>
            </w:r>
            <w:r w:rsidRPr="00236FC3">
              <w:br/>
              <w:t>↓</w:t>
            </w:r>
            <w:r w:rsidRPr="00236FC3">
              <w:br/>
            </w:r>
            <w:r w:rsidRPr="00236FC3">
              <w:rPr>
                <w:b/>
                <w:bCs/>
              </w:rPr>
              <w:t>Planner</w:t>
            </w:r>
          </w:p>
          <w:p w14:paraId="57D9447D" w14:textId="7C070B1B" w:rsidR="00B95E62" w:rsidRPr="00E110BE" w:rsidRDefault="00B95E62" w:rsidP="00AF7480">
            <w:pPr>
              <w:contextualSpacing/>
              <w:rPr>
                <w:rFonts w:ascii="Arial" w:hAnsi="Arial" w:cs="Arial"/>
              </w:rPr>
            </w:pPr>
          </w:p>
        </w:tc>
      </w:tr>
      <w:tr w:rsidR="001A2ECE" w:rsidRPr="00E110BE" w14:paraId="1AE5E2FB" w14:textId="77777777" w:rsidTr="042DA669">
        <w:tblPrEx>
          <w:shd w:val="clear" w:color="auto" w:fill="auto"/>
        </w:tblPrEx>
        <w:tc>
          <w:tcPr>
            <w:tcW w:w="11170" w:type="dxa"/>
            <w:gridSpan w:val="5"/>
            <w:tcBorders>
              <w:top w:val="single" w:sz="4" w:space="0" w:color="auto"/>
              <w:left w:val="single" w:sz="4" w:space="0" w:color="auto"/>
              <w:bottom w:val="single" w:sz="4" w:space="0" w:color="auto"/>
              <w:right w:val="single" w:sz="4" w:space="0" w:color="auto"/>
            </w:tcBorders>
            <w:shd w:val="clear" w:color="auto" w:fill="009999"/>
          </w:tcPr>
          <w:p w14:paraId="5CC8B573" w14:textId="78462011" w:rsidR="001A2ECE" w:rsidRPr="00E110BE" w:rsidRDefault="001A2ECE" w:rsidP="001A2ECE">
            <w:pPr>
              <w:rPr>
                <w:rFonts w:ascii="Arial" w:hAnsi="Arial" w:cs="Arial"/>
                <w:b/>
                <w:sz w:val="28"/>
                <w:szCs w:val="28"/>
              </w:rPr>
            </w:pPr>
            <w:r w:rsidRPr="00E110BE">
              <w:rPr>
                <w:rFonts w:ascii="Arial" w:hAnsi="Arial" w:cs="Arial"/>
                <w:b/>
                <w:sz w:val="28"/>
                <w:szCs w:val="28"/>
              </w:rPr>
              <w:t xml:space="preserve">Role </w:t>
            </w:r>
            <w:r w:rsidR="00446EC6" w:rsidRPr="00E110BE">
              <w:rPr>
                <w:rFonts w:ascii="Arial" w:hAnsi="Arial" w:cs="Arial"/>
                <w:b/>
                <w:sz w:val="28"/>
                <w:szCs w:val="28"/>
              </w:rPr>
              <w:t>Purpose</w:t>
            </w:r>
          </w:p>
        </w:tc>
      </w:tr>
      <w:tr w:rsidR="00E166CA" w:rsidRPr="00E110BE" w14:paraId="32DC8A07" w14:textId="77777777" w:rsidTr="042DA669">
        <w:tblPrEx>
          <w:shd w:val="clear" w:color="auto" w:fill="auto"/>
        </w:tblPrEx>
        <w:tc>
          <w:tcPr>
            <w:tcW w:w="11170"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7116A39D" w14:textId="77777777" w:rsidR="00E166CA" w:rsidRPr="00E110BE" w:rsidRDefault="00E166CA" w:rsidP="233813BD">
            <w:pPr>
              <w:pStyle w:val="BodyTextIndent"/>
              <w:ind w:hanging="2835"/>
              <w:contextualSpacing/>
              <w:rPr>
                <w:rFonts w:ascii="Arial" w:hAnsi="Arial" w:cs="Arial"/>
                <w:sz w:val="22"/>
                <w:szCs w:val="22"/>
              </w:rPr>
            </w:pPr>
          </w:p>
          <w:p w14:paraId="61FA8E2C" w14:textId="77777777" w:rsidR="00337C13" w:rsidRDefault="00337C13" w:rsidP="00435799">
            <w:pPr>
              <w:pStyle w:val="BodyTextIndent"/>
              <w:ind w:firstLine="29"/>
              <w:contextualSpacing/>
              <w:rPr>
                <w:rFonts w:ascii="Arial" w:hAnsi="Arial" w:cs="Arial"/>
                <w:sz w:val="22"/>
                <w:szCs w:val="22"/>
              </w:rPr>
            </w:pPr>
          </w:p>
          <w:p w14:paraId="66CF98E6" w14:textId="126C5B63" w:rsidR="00435799" w:rsidRPr="00435799" w:rsidRDefault="00435799" w:rsidP="00435799">
            <w:pPr>
              <w:pStyle w:val="BodyTextIndent"/>
              <w:ind w:firstLine="29"/>
              <w:contextualSpacing/>
              <w:rPr>
                <w:rFonts w:ascii="Arial" w:hAnsi="Arial" w:cs="Arial"/>
                <w:sz w:val="22"/>
                <w:szCs w:val="22"/>
              </w:rPr>
            </w:pPr>
            <w:r w:rsidRPr="00435799">
              <w:rPr>
                <w:rFonts w:ascii="Arial" w:hAnsi="Arial" w:cs="Arial"/>
                <w:sz w:val="22"/>
                <w:szCs w:val="22"/>
              </w:rPr>
              <w:t xml:space="preserve">To plan, schedule and monitor repairs, maintenance, voids, servicing, planned maintenance and compliance activities, ensuring available resources are used </w:t>
            </w:r>
            <w:proofErr w:type="gramStart"/>
            <w:r w:rsidRPr="00435799">
              <w:rPr>
                <w:rFonts w:ascii="Arial" w:hAnsi="Arial" w:cs="Arial"/>
                <w:sz w:val="22"/>
                <w:szCs w:val="22"/>
              </w:rPr>
              <w:t>effectively</w:t>
            </w:r>
            <w:proofErr w:type="gramEnd"/>
            <w:r w:rsidRPr="00435799">
              <w:rPr>
                <w:rFonts w:ascii="Arial" w:hAnsi="Arial" w:cs="Arial"/>
                <w:sz w:val="22"/>
                <w:szCs w:val="22"/>
              </w:rPr>
              <w:t xml:space="preserve"> and work is completed safely, efficiently and within required timescales.</w:t>
            </w:r>
          </w:p>
          <w:p w14:paraId="4529A51E" w14:textId="77777777" w:rsidR="00435799" w:rsidRPr="00435799" w:rsidRDefault="00435799" w:rsidP="00435799">
            <w:pPr>
              <w:pStyle w:val="BodyTextIndent"/>
              <w:ind w:firstLine="29"/>
              <w:contextualSpacing/>
              <w:rPr>
                <w:rFonts w:ascii="Arial" w:hAnsi="Arial" w:cs="Arial"/>
                <w:sz w:val="22"/>
                <w:szCs w:val="22"/>
              </w:rPr>
            </w:pPr>
          </w:p>
          <w:p w14:paraId="69B04983" w14:textId="77777777" w:rsidR="00435799" w:rsidRPr="00435799" w:rsidRDefault="00435799" w:rsidP="00435799">
            <w:pPr>
              <w:pStyle w:val="BodyTextIndent"/>
              <w:ind w:firstLine="29"/>
              <w:contextualSpacing/>
              <w:rPr>
                <w:rFonts w:ascii="Arial" w:hAnsi="Arial" w:cs="Arial"/>
                <w:sz w:val="22"/>
                <w:szCs w:val="22"/>
              </w:rPr>
            </w:pPr>
            <w:r w:rsidRPr="00435799">
              <w:rPr>
                <w:rFonts w:ascii="Arial" w:hAnsi="Arial" w:cs="Arial"/>
                <w:sz w:val="22"/>
                <w:szCs w:val="22"/>
              </w:rPr>
              <w:t>The postholder will monitor resource availability, current and anticipated workloads, appointment commitments and individual job priorities. They will make appropriate adjustments to work programmes, maintain effective communication with customers and operational colleagues, and support the achievement of service, compliance, productivity and customer satisfaction targets.</w:t>
            </w:r>
          </w:p>
          <w:p w14:paraId="2B0109B9" w14:textId="77777777" w:rsidR="00435799" w:rsidRPr="00435799" w:rsidRDefault="00435799" w:rsidP="00435799">
            <w:pPr>
              <w:pStyle w:val="BodyTextIndent"/>
              <w:ind w:firstLine="29"/>
              <w:contextualSpacing/>
              <w:rPr>
                <w:rFonts w:ascii="Arial" w:hAnsi="Arial" w:cs="Arial"/>
                <w:sz w:val="22"/>
                <w:szCs w:val="22"/>
              </w:rPr>
            </w:pPr>
          </w:p>
          <w:p w14:paraId="61DEBD98" w14:textId="77777777" w:rsidR="00435799" w:rsidRPr="00435799" w:rsidRDefault="00435799" w:rsidP="00435799">
            <w:pPr>
              <w:pStyle w:val="BodyTextIndent"/>
              <w:ind w:firstLine="29"/>
              <w:contextualSpacing/>
              <w:rPr>
                <w:rFonts w:ascii="Arial" w:hAnsi="Arial" w:cs="Arial"/>
                <w:sz w:val="22"/>
                <w:szCs w:val="22"/>
              </w:rPr>
            </w:pPr>
            <w:r w:rsidRPr="00435799">
              <w:rPr>
                <w:rFonts w:ascii="Arial" w:hAnsi="Arial" w:cs="Arial"/>
                <w:sz w:val="22"/>
                <w:szCs w:val="22"/>
              </w:rPr>
              <w:t>The role operates across the wider Planning and Scheduling function and may support responsive repairs, voids and empty homes, gas and heating repairs, gas servicing and compliance, electrical repairs, electrical servicing and compliance, planned and cyclical works, follow-on works, complaint-related works and other property maintenance or compliance activities.</w:t>
            </w:r>
          </w:p>
          <w:p w14:paraId="391C63AF" w14:textId="77777777" w:rsidR="00435799" w:rsidRPr="00435799" w:rsidRDefault="00435799" w:rsidP="00435799">
            <w:pPr>
              <w:pStyle w:val="BodyTextIndent"/>
              <w:ind w:firstLine="29"/>
              <w:contextualSpacing/>
              <w:rPr>
                <w:rFonts w:ascii="Arial" w:hAnsi="Arial" w:cs="Arial"/>
                <w:sz w:val="22"/>
                <w:szCs w:val="22"/>
              </w:rPr>
            </w:pPr>
          </w:p>
          <w:p w14:paraId="112906E5" w14:textId="77777777" w:rsidR="00435799" w:rsidRPr="00435799" w:rsidRDefault="00435799" w:rsidP="00435799">
            <w:pPr>
              <w:pStyle w:val="BodyTextIndent"/>
              <w:ind w:firstLine="29"/>
              <w:contextualSpacing/>
              <w:rPr>
                <w:rFonts w:ascii="Arial" w:hAnsi="Arial" w:cs="Arial"/>
                <w:sz w:val="22"/>
                <w:szCs w:val="22"/>
              </w:rPr>
            </w:pPr>
            <w:r w:rsidRPr="00435799">
              <w:rPr>
                <w:rFonts w:ascii="Arial" w:hAnsi="Arial" w:cs="Arial"/>
                <w:sz w:val="22"/>
                <w:szCs w:val="22"/>
              </w:rPr>
              <w:t>Although the postholder may ordinarily be allocated to a particular workstream, geographical area, service or group of operatives, they will be expected to work flexibly across the wider Planning remit in response to operational requirements, customer needs and business priorities.</w:t>
            </w:r>
          </w:p>
          <w:p w14:paraId="6DFA3C41" w14:textId="77777777" w:rsidR="00435799" w:rsidRPr="00435799" w:rsidRDefault="00435799" w:rsidP="00435799">
            <w:pPr>
              <w:pStyle w:val="BodyTextIndent"/>
              <w:ind w:firstLine="29"/>
              <w:contextualSpacing/>
              <w:rPr>
                <w:rFonts w:ascii="Arial" w:hAnsi="Arial" w:cs="Arial"/>
                <w:sz w:val="22"/>
                <w:szCs w:val="22"/>
              </w:rPr>
            </w:pPr>
          </w:p>
          <w:p w14:paraId="2462D41A" w14:textId="33E68B3E" w:rsidR="00CF42FF" w:rsidRDefault="00435799" w:rsidP="00435799">
            <w:pPr>
              <w:pStyle w:val="BodyTextIndent"/>
              <w:ind w:firstLine="29"/>
              <w:contextualSpacing/>
              <w:rPr>
                <w:rFonts w:ascii="Arial" w:hAnsi="Arial" w:cs="Arial"/>
                <w:sz w:val="22"/>
                <w:szCs w:val="22"/>
              </w:rPr>
            </w:pPr>
            <w:r w:rsidRPr="00435799">
              <w:rPr>
                <w:rFonts w:ascii="Arial" w:hAnsi="Arial" w:cs="Arial"/>
                <w:sz w:val="22"/>
                <w:szCs w:val="22"/>
              </w:rPr>
              <w:t>Where a workstream requires different processes, systems knowledge or technical awareness, appropriate guidance, training and support will be provided. The postholder will not be expected to make technical decisions that fall outside the scope of the Planner role or their level of competence.</w:t>
            </w:r>
          </w:p>
          <w:p w14:paraId="33C1FF94" w14:textId="77777777" w:rsidR="00435799" w:rsidRDefault="00435799" w:rsidP="00B354DB">
            <w:pPr>
              <w:pStyle w:val="BodyTextIndent"/>
              <w:ind w:firstLine="29"/>
              <w:contextualSpacing/>
              <w:rPr>
                <w:rFonts w:ascii="Arial" w:hAnsi="Arial" w:cs="Arial"/>
                <w:sz w:val="22"/>
                <w:szCs w:val="22"/>
              </w:rPr>
            </w:pPr>
          </w:p>
          <w:p w14:paraId="43CCF866" w14:textId="77777777" w:rsidR="00337C13" w:rsidRDefault="00337C13" w:rsidP="00B354DB">
            <w:pPr>
              <w:pStyle w:val="BodyTextIndent"/>
              <w:ind w:firstLine="29"/>
              <w:contextualSpacing/>
              <w:rPr>
                <w:rFonts w:ascii="Arial" w:hAnsi="Arial" w:cs="Arial"/>
                <w:sz w:val="22"/>
                <w:szCs w:val="22"/>
              </w:rPr>
            </w:pPr>
          </w:p>
          <w:p w14:paraId="39C1E61F" w14:textId="77777777" w:rsidR="00337C13" w:rsidRDefault="00337C13" w:rsidP="00B354DB">
            <w:pPr>
              <w:pStyle w:val="BodyTextIndent"/>
              <w:ind w:firstLine="29"/>
              <w:contextualSpacing/>
              <w:rPr>
                <w:rFonts w:ascii="Arial" w:hAnsi="Arial" w:cs="Arial"/>
                <w:sz w:val="22"/>
                <w:szCs w:val="22"/>
              </w:rPr>
            </w:pPr>
          </w:p>
          <w:p w14:paraId="5BFA780E" w14:textId="6817BC21" w:rsidR="00337C13" w:rsidRPr="00E110BE" w:rsidRDefault="00337C13" w:rsidP="00B354DB">
            <w:pPr>
              <w:pStyle w:val="BodyTextIndent"/>
              <w:ind w:firstLine="29"/>
              <w:contextualSpacing/>
              <w:rPr>
                <w:rFonts w:ascii="Arial" w:hAnsi="Arial" w:cs="Arial"/>
                <w:sz w:val="22"/>
                <w:szCs w:val="22"/>
              </w:rPr>
            </w:pPr>
          </w:p>
        </w:tc>
      </w:tr>
      <w:tr w:rsidR="008D20D3" w:rsidRPr="00E110BE" w14:paraId="3960A1EF" w14:textId="77777777" w:rsidTr="042DA669">
        <w:tblPrEx>
          <w:shd w:val="clear" w:color="auto" w:fill="auto"/>
        </w:tblPrEx>
        <w:tc>
          <w:tcPr>
            <w:tcW w:w="11170" w:type="dxa"/>
            <w:gridSpan w:val="5"/>
            <w:tcBorders>
              <w:top w:val="single" w:sz="4" w:space="0" w:color="auto"/>
              <w:left w:val="single" w:sz="4" w:space="0" w:color="auto"/>
              <w:bottom w:val="single" w:sz="4" w:space="0" w:color="auto"/>
              <w:right w:val="single" w:sz="4" w:space="0" w:color="auto"/>
            </w:tcBorders>
            <w:shd w:val="clear" w:color="auto" w:fill="009999"/>
          </w:tcPr>
          <w:p w14:paraId="62CEFA2E" w14:textId="0F6BF5D6" w:rsidR="008D20D3" w:rsidRPr="00E110BE" w:rsidRDefault="008D20D3" w:rsidP="001A2ECE">
            <w:pPr>
              <w:rPr>
                <w:rFonts w:ascii="Arial" w:hAnsi="Arial" w:cs="Arial"/>
                <w:b/>
                <w:sz w:val="28"/>
                <w:szCs w:val="28"/>
              </w:rPr>
            </w:pPr>
            <w:r w:rsidRPr="00E110BE">
              <w:rPr>
                <w:rFonts w:ascii="Arial" w:hAnsi="Arial" w:cs="Arial"/>
                <w:b/>
                <w:sz w:val="28"/>
                <w:szCs w:val="28"/>
              </w:rPr>
              <w:lastRenderedPageBreak/>
              <w:t>Key Accountabilities</w:t>
            </w:r>
          </w:p>
        </w:tc>
      </w:tr>
      <w:tr w:rsidR="008D20D3" w:rsidRPr="00E110BE" w14:paraId="198C6B9C" w14:textId="77777777" w:rsidTr="042DA669">
        <w:tblPrEx>
          <w:shd w:val="clear" w:color="auto" w:fill="auto"/>
        </w:tblPrEx>
        <w:tc>
          <w:tcPr>
            <w:tcW w:w="11170" w:type="dxa"/>
            <w:gridSpan w:val="5"/>
            <w:tcBorders>
              <w:top w:val="single" w:sz="4" w:space="0" w:color="auto"/>
              <w:left w:val="single" w:sz="4" w:space="0" w:color="auto"/>
              <w:bottom w:val="single" w:sz="4" w:space="0" w:color="auto"/>
              <w:right w:val="single" w:sz="4" w:space="0" w:color="auto"/>
            </w:tcBorders>
          </w:tcPr>
          <w:p w14:paraId="6570981E" w14:textId="77777777" w:rsidR="008C3D37" w:rsidRPr="00435799" w:rsidRDefault="008C3D37" w:rsidP="00435799">
            <w:pPr>
              <w:rPr>
                <w:rFonts w:ascii="Arial" w:hAnsi="Arial" w:cs="Arial"/>
                <w:bCs/>
                <w:sz w:val="22"/>
                <w:szCs w:val="22"/>
              </w:rPr>
            </w:pPr>
          </w:p>
          <w:p w14:paraId="75E7B27D" w14:textId="77777777" w:rsidR="00435799" w:rsidRPr="00435799" w:rsidRDefault="00435799" w:rsidP="00435799">
            <w:pPr>
              <w:rPr>
                <w:rFonts w:ascii="Arial" w:hAnsi="Arial" w:cs="Arial"/>
                <w:b/>
                <w:bCs/>
                <w:sz w:val="22"/>
                <w:szCs w:val="22"/>
              </w:rPr>
            </w:pPr>
            <w:r w:rsidRPr="00435799">
              <w:rPr>
                <w:rFonts w:ascii="Arial" w:hAnsi="Arial" w:cs="Arial"/>
                <w:b/>
                <w:bCs/>
                <w:sz w:val="22"/>
                <w:szCs w:val="22"/>
              </w:rPr>
              <w:t>Planning and Scheduling</w:t>
            </w:r>
          </w:p>
          <w:p w14:paraId="54B76649" w14:textId="77777777" w:rsidR="00435799" w:rsidRPr="00435799" w:rsidRDefault="00435799">
            <w:pPr>
              <w:numPr>
                <w:ilvl w:val="0"/>
                <w:numId w:val="2"/>
              </w:numPr>
              <w:rPr>
                <w:rFonts w:ascii="Arial" w:hAnsi="Arial" w:cs="Arial"/>
                <w:bCs/>
                <w:sz w:val="22"/>
                <w:szCs w:val="22"/>
              </w:rPr>
            </w:pPr>
            <w:r w:rsidRPr="00435799">
              <w:rPr>
                <w:rFonts w:ascii="Arial" w:hAnsi="Arial" w:cs="Arial"/>
                <w:bCs/>
                <w:sz w:val="22"/>
                <w:szCs w:val="22"/>
              </w:rPr>
              <w:t xml:space="preserve">Plan, schedule and allocate repairs, maintenance, voids, servicing, planned maintenance and compliance activities to appropriate operatives, engineers, contractors or other resources. </w:t>
            </w:r>
          </w:p>
          <w:p w14:paraId="1ADBE88C" w14:textId="77777777" w:rsidR="00435799" w:rsidRPr="00435799" w:rsidRDefault="00435799">
            <w:pPr>
              <w:numPr>
                <w:ilvl w:val="0"/>
                <w:numId w:val="2"/>
              </w:numPr>
              <w:rPr>
                <w:rFonts w:ascii="Arial" w:hAnsi="Arial" w:cs="Arial"/>
                <w:bCs/>
                <w:sz w:val="22"/>
                <w:szCs w:val="22"/>
              </w:rPr>
            </w:pPr>
            <w:r w:rsidRPr="00435799">
              <w:rPr>
                <w:rFonts w:ascii="Arial" w:hAnsi="Arial" w:cs="Arial"/>
                <w:bCs/>
                <w:sz w:val="22"/>
                <w:szCs w:val="22"/>
              </w:rPr>
              <w:t xml:space="preserve">Balance workloads effectively, taking account of priority, target and compliance dates, geographical location, skills, customer needs and available capacity. </w:t>
            </w:r>
          </w:p>
          <w:p w14:paraId="0174F72A" w14:textId="77777777" w:rsidR="00435799" w:rsidRPr="00435799" w:rsidRDefault="00435799">
            <w:pPr>
              <w:numPr>
                <w:ilvl w:val="0"/>
                <w:numId w:val="2"/>
              </w:numPr>
              <w:rPr>
                <w:rFonts w:ascii="Arial" w:hAnsi="Arial" w:cs="Arial"/>
                <w:bCs/>
                <w:sz w:val="22"/>
                <w:szCs w:val="22"/>
              </w:rPr>
            </w:pPr>
            <w:r w:rsidRPr="00435799">
              <w:rPr>
                <w:rFonts w:ascii="Arial" w:hAnsi="Arial" w:cs="Arial"/>
                <w:bCs/>
                <w:sz w:val="22"/>
                <w:szCs w:val="22"/>
              </w:rPr>
              <w:t xml:space="preserve">Adjust appointments and work programmes in response to changing demand, emergencies, cancellations, absences and operational priorities. </w:t>
            </w:r>
          </w:p>
          <w:p w14:paraId="7F3AB17D" w14:textId="77777777" w:rsidR="00435799" w:rsidRDefault="00435799">
            <w:pPr>
              <w:numPr>
                <w:ilvl w:val="0"/>
                <w:numId w:val="2"/>
              </w:numPr>
              <w:rPr>
                <w:rFonts w:ascii="Arial" w:hAnsi="Arial" w:cs="Arial"/>
                <w:bCs/>
                <w:sz w:val="22"/>
                <w:szCs w:val="22"/>
              </w:rPr>
            </w:pPr>
            <w:r w:rsidRPr="00435799">
              <w:rPr>
                <w:rFonts w:ascii="Arial" w:hAnsi="Arial" w:cs="Arial"/>
                <w:bCs/>
                <w:sz w:val="22"/>
                <w:szCs w:val="22"/>
              </w:rPr>
              <w:t xml:space="preserve">Coordinate follow-on work and activities involving multiple trades, teams, contractors or service providers. </w:t>
            </w:r>
          </w:p>
          <w:p w14:paraId="44999951" w14:textId="77777777" w:rsidR="00435799" w:rsidRPr="00435799" w:rsidRDefault="00435799" w:rsidP="00435799">
            <w:pPr>
              <w:ind w:left="720"/>
              <w:rPr>
                <w:rFonts w:ascii="Arial" w:hAnsi="Arial" w:cs="Arial"/>
                <w:bCs/>
                <w:sz w:val="22"/>
                <w:szCs w:val="22"/>
              </w:rPr>
            </w:pPr>
          </w:p>
          <w:p w14:paraId="09B80133" w14:textId="77777777" w:rsidR="00435799" w:rsidRPr="00435799" w:rsidRDefault="00435799" w:rsidP="00435799">
            <w:pPr>
              <w:rPr>
                <w:rFonts w:ascii="Arial" w:hAnsi="Arial" w:cs="Arial"/>
                <w:b/>
                <w:bCs/>
                <w:sz w:val="22"/>
                <w:szCs w:val="22"/>
              </w:rPr>
            </w:pPr>
            <w:r w:rsidRPr="00435799">
              <w:rPr>
                <w:rFonts w:ascii="Arial" w:hAnsi="Arial" w:cs="Arial"/>
                <w:b/>
                <w:bCs/>
                <w:sz w:val="22"/>
                <w:szCs w:val="22"/>
              </w:rPr>
              <w:t>Workload and Performance</w:t>
            </w:r>
          </w:p>
          <w:p w14:paraId="7312B90C" w14:textId="77777777" w:rsidR="00435799" w:rsidRPr="00435799" w:rsidRDefault="00435799">
            <w:pPr>
              <w:numPr>
                <w:ilvl w:val="0"/>
                <w:numId w:val="3"/>
              </w:numPr>
              <w:rPr>
                <w:rFonts w:ascii="Arial" w:hAnsi="Arial" w:cs="Arial"/>
                <w:bCs/>
                <w:sz w:val="22"/>
                <w:szCs w:val="22"/>
              </w:rPr>
            </w:pPr>
            <w:r w:rsidRPr="00435799">
              <w:rPr>
                <w:rFonts w:ascii="Arial" w:hAnsi="Arial" w:cs="Arial"/>
                <w:bCs/>
                <w:sz w:val="22"/>
                <w:szCs w:val="22"/>
              </w:rPr>
              <w:t xml:space="preserve">Monitor current and outstanding workloads, identifying work at risk of delay, missed appointments, missed completion dates or non-compliance. </w:t>
            </w:r>
          </w:p>
          <w:p w14:paraId="3051F20E" w14:textId="77777777" w:rsidR="00435799" w:rsidRPr="00435799" w:rsidRDefault="00435799">
            <w:pPr>
              <w:numPr>
                <w:ilvl w:val="0"/>
                <w:numId w:val="3"/>
              </w:numPr>
              <w:rPr>
                <w:rFonts w:ascii="Arial" w:hAnsi="Arial" w:cs="Arial"/>
                <w:bCs/>
                <w:sz w:val="22"/>
                <w:szCs w:val="22"/>
              </w:rPr>
            </w:pPr>
            <w:r w:rsidRPr="00435799">
              <w:rPr>
                <w:rFonts w:ascii="Arial" w:hAnsi="Arial" w:cs="Arial"/>
                <w:bCs/>
                <w:sz w:val="22"/>
                <w:szCs w:val="22"/>
              </w:rPr>
              <w:t xml:space="preserve">Take appropriate action to progress work and escalate concerns relating to capacity, resources, safety, quality or performance. </w:t>
            </w:r>
          </w:p>
          <w:p w14:paraId="52BFBDC1" w14:textId="77777777" w:rsidR="00435799" w:rsidRPr="00435799" w:rsidRDefault="00435799">
            <w:pPr>
              <w:numPr>
                <w:ilvl w:val="0"/>
                <w:numId w:val="3"/>
              </w:numPr>
              <w:rPr>
                <w:rFonts w:ascii="Arial" w:hAnsi="Arial" w:cs="Arial"/>
                <w:bCs/>
                <w:sz w:val="22"/>
                <w:szCs w:val="22"/>
              </w:rPr>
            </w:pPr>
            <w:r w:rsidRPr="00435799">
              <w:rPr>
                <w:rFonts w:ascii="Arial" w:hAnsi="Arial" w:cs="Arial"/>
                <w:bCs/>
                <w:sz w:val="22"/>
                <w:szCs w:val="22"/>
              </w:rPr>
              <w:t xml:space="preserve">Support the effective use of resources by reducing avoidable travel, scheduling gaps, repeat visits and inefficient working. </w:t>
            </w:r>
          </w:p>
          <w:p w14:paraId="20DF7792" w14:textId="77777777" w:rsidR="00435799" w:rsidRDefault="00435799">
            <w:pPr>
              <w:numPr>
                <w:ilvl w:val="0"/>
                <w:numId w:val="3"/>
              </w:numPr>
              <w:rPr>
                <w:rFonts w:ascii="Arial" w:hAnsi="Arial" w:cs="Arial"/>
                <w:bCs/>
                <w:sz w:val="22"/>
                <w:szCs w:val="22"/>
              </w:rPr>
            </w:pPr>
            <w:r w:rsidRPr="00435799">
              <w:rPr>
                <w:rFonts w:ascii="Arial" w:hAnsi="Arial" w:cs="Arial"/>
                <w:bCs/>
                <w:sz w:val="22"/>
                <w:szCs w:val="22"/>
              </w:rPr>
              <w:t xml:space="preserve">Provide accurate workload, productivity and performance information to support operational decision-making. </w:t>
            </w:r>
          </w:p>
          <w:p w14:paraId="59037404" w14:textId="77777777" w:rsidR="00435799" w:rsidRPr="00435799" w:rsidRDefault="00435799" w:rsidP="00435799">
            <w:pPr>
              <w:ind w:left="720"/>
              <w:rPr>
                <w:rFonts w:ascii="Arial" w:hAnsi="Arial" w:cs="Arial"/>
                <w:bCs/>
                <w:sz w:val="22"/>
                <w:szCs w:val="22"/>
              </w:rPr>
            </w:pPr>
          </w:p>
          <w:p w14:paraId="37FAE971" w14:textId="77777777" w:rsidR="00435799" w:rsidRPr="00435799" w:rsidRDefault="00435799" w:rsidP="00435799">
            <w:pPr>
              <w:rPr>
                <w:rFonts w:ascii="Arial" w:hAnsi="Arial" w:cs="Arial"/>
                <w:b/>
                <w:bCs/>
                <w:sz w:val="22"/>
                <w:szCs w:val="22"/>
              </w:rPr>
            </w:pPr>
            <w:r w:rsidRPr="00435799">
              <w:rPr>
                <w:rFonts w:ascii="Arial" w:hAnsi="Arial" w:cs="Arial"/>
                <w:b/>
                <w:bCs/>
                <w:sz w:val="22"/>
                <w:szCs w:val="22"/>
              </w:rPr>
              <w:t>Customer and Stakeholder Communication</w:t>
            </w:r>
          </w:p>
          <w:p w14:paraId="2FDA5FE1" w14:textId="77777777" w:rsidR="00435799" w:rsidRPr="00435799" w:rsidRDefault="00435799">
            <w:pPr>
              <w:numPr>
                <w:ilvl w:val="0"/>
                <w:numId w:val="4"/>
              </w:numPr>
              <w:rPr>
                <w:rFonts w:ascii="Arial" w:hAnsi="Arial" w:cs="Arial"/>
                <w:bCs/>
                <w:sz w:val="22"/>
                <w:szCs w:val="22"/>
              </w:rPr>
            </w:pPr>
            <w:r w:rsidRPr="00435799">
              <w:rPr>
                <w:rFonts w:ascii="Arial" w:hAnsi="Arial" w:cs="Arial"/>
                <w:bCs/>
                <w:sz w:val="22"/>
                <w:szCs w:val="22"/>
              </w:rPr>
              <w:t xml:space="preserve">Arrange, confirm or amend appointments and work programmes where required, ensuring customers and relevant stakeholders are kept appropriately informed. </w:t>
            </w:r>
          </w:p>
          <w:p w14:paraId="679D0DAF" w14:textId="77777777" w:rsidR="00435799" w:rsidRPr="00435799" w:rsidRDefault="00435799">
            <w:pPr>
              <w:numPr>
                <w:ilvl w:val="0"/>
                <w:numId w:val="4"/>
              </w:numPr>
              <w:rPr>
                <w:rFonts w:ascii="Arial" w:hAnsi="Arial" w:cs="Arial"/>
                <w:bCs/>
                <w:sz w:val="22"/>
                <w:szCs w:val="22"/>
              </w:rPr>
            </w:pPr>
            <w:r w:rsidRPr="00435799">
              <w:rPr>
                <w:rFonts w:ascii="Arial" w:hAnsi="Arial" w:cs="Arial"/>
                <w:bCs/>
                <w:sz w:val="22"/>
                <w:szCs w:val="22"/>
              </w:rPr>
              <w:t xml:space="preserve">Take account of customer vulnerabilities, access requirements and communication needs when planning work. </w:t>
            </w:r>
          </w:p>
          <w:p w14:paraId="0F22CF57" w14:textId="77777777" w:rsidR="00435799" w:rsidRPr="00435799" w:rsidRDefault="00435799">
            <w:pPr>
              <w:numPr>
                <w:ilvl w:val="0"/>
                <w:numId w:val="4"/>
              </w:numPr>
              <w:rPr>
                <w:rFonts w:ascii="Arial" w:hAnsi="Arial" w:cs="Arial"/>
                <w:bCs/>
                <w:sz w:val="22"/>
                <w:szCs w:val="22"/>
              </w:rPr>
            </w:pPr>
            <w:r w:rsidRPr="00435799">
              <w:rPr>
                <w:rFonts w:ascii="Arial" w:hAnsi="Arial" w:cs="Arial"/>
                <w:bCs/>
                <w:sz w:val="22"/>
                <w:szCs w:val="22"/>
              </w:rPr>
              <w:t xml:space="preserve">Maintain professional and effective communication with customers, colleagues, operatives, engineers, contractors and other service partners. </w:t>
            </w:r>
          </w:p>
          <w:p w14:paraId="4578EB23" w14:textId="77777777" w:rsidR="00435799" w:rsidRDefault="00435799">
            <w:pPr>
              <w:numPr>
                <w:ilvl w:val="0"/>
                <w:numId w:val="4"/>
              </w:numPr>
              <w:rPr>
                <w:rFonts w:ascii="Arial" w:hAnsi="Arial" w:cs="Arial"/>
                <w:bCs/>
                <w:sz w:val="22"/>
                <w:szCs w:val="22"/>
              </w:rPr>
            </w:pPr>
            <w:r w:rsidRPr="00435799">
              <w:rPr>
                <w:rFonts w:ascii="Arial" w:hAnsi="Arial" w:cs="Arial"/>
                <w:bCs/>
                <w:sz w:val="22"/>
                <w:szCs w:val="22"/>
              </w:rPr>
              <w:t xml:space="preserve">Support the resolution of customer enquiries and complaints by providing accurate information and taking appropriate action. </w:t>
            </w:r>
          </w:p>
          <w:p w14:paraId="69B791CE" w14:textId="77777777" w:rsidR="00435799" w:rsidRPr="00435799" w:rsidRDefault="00435799" w:rsidP="00435799">
            <w:pPr>
              <w:ind w:left="720"/>
              <w:rPr>
                <w:rFonts w:ascii="Arial" w:hAnsi="Arial" w:cs="Arial"/>
                <w:bCs/>
                <w:sz w:val="22"/>
                <w:szCs w:val="22"/>
              </w:rPr>
            </w:pPr>
          </w:p>
          <w:p w14:paraId="4AE16FD6" w14:textId="77777777" w:rsidR="00435799" w:rsidRPr="00435799" w:rsidRDefault="00435799" w:rsidP="00435799">
            <w:pPr>
              <w:rPr>
                <w:rFonts w:ascii="Arial" w:hAnsi="Arial" w:cs="Arial"/>
                <w:b/>
                <w:bCs/>
                <w:sz w:val="22"/>
                <w:szCs w:val="22"/>
              </w:rPr>
            </w:pPr>
            <w:r w:rsidRPr="00435799">
              <w:rPr>
                <w:rFonts w:ascii="Arial" w:hAnsi="Arial" w:cs="Arial"/>
                <w:b/>
                <w:bCs/>
                <w:sz w:val="22"/>
                <w:szCs w:val="22"/>
              </w:rPr>
              <w:t>Systems, Data and Compliance</w:t>
            </w:r>
          </w:p>
          <w:p w14:paraId="458C4194" w14:textId="77777777" w:rsidR="00435799" w:rsidRPr="00435799" w:rsidRDefault="00435799">
            <w:pPr>
              <w:numPr>
                <w:ilvl w:val="0"/>
                <w:numId w:val="5"/>
              </w:numPr>
              <w:rPr>
                <w:rFonts w:ascii="Arial" w:hAnsi="Arial" w:cs="Arial"/>
                <w:bCs/>
                <w:sz w:val="22"/>
                <w:szCs w:val="22"/>
              </w:rPr>
            </w:pPr>
            <w:r w:rsidRPr="00435799">
              <w:rPr>
                <w:rFonts w:ascii="Arial" w:hAnsi="Arial" w:cs="Arial"/>
                <w:bCs/>
                <w:sz w:val="22"/>
                <w:szCs w:val="22"/>
              </w:rPr>
              <w:t xml:space="preserve">Maintain accurate and timely records on relevant housing, repairs, scheduling, compliance and customer management systems. </w:t>
            </w:r>
          </w:p>
          <w:p w14:paraId="30BCA6A1" w14:textId="77777777" w:rsidR="00435799" w:rsidRPr="00435799" w:rsidRDefault="00435799">
            <w:pPr>
              <w:numPr>
                <w:ilvl w:val="0"/>
                <w:numId w:val="5"/>
              </w:numPr>
              <w:rPr>
                <w:rFonts w:ascii="Arial" w:hAnsi="Arial" w:cs="Arial"/>
                <w:bCs/>
                <w:sz w:val="22"/>
                <w:szCs w:val="22"/>
              </w:rPr>
            </w:pPr>
            <w:r w:rsidRPr="00435799">
              <w:rPr>
                <w:rFonts w:ascii="Arial" w:hAnsi="Arial" w:cs="Arial"/>
                <w:bCs/>
                <w:sz w:val="22"/>
                <w:szCs w:val="22"/>
              </w:rPr>
              <w:t xml:space="preserve">Use available data and system information to support effective planning, identify risks and highlight emerging workload or performance trends. </w:t>
            </w:r>
          </w:p>
          <w:p w14:paraId="50513C7D" w14:textId="77777777" w:rsidR="00435799" w:rsidRPr="00435799" w:rsidRDefault="00435799">
            <w:pPr>
              <w:numPr>
                <w:ilvl w:val="0"/>
                <w:numId w:val="5"/>
              </w:numPr>
              <w:rPr>
                <w:rFonts w:ascii="Arial" w:hAnsi="Arial" w:cs="Arial"/>
                <w:bCs/>
                <w:sz w:val="22"/>
                <w:szCs w:val="22"/>
              </w:rPr>
            </w:pPr>
            <w:r w:rsidRPr="00435799">
              <w:rPr>
                <w:rFonts w:ascii="Arial" w:hAnsi="Arial" w:cs="Arial"/>
                <w:bCs/>
                <w:sz w:val="22"/>
                <w:szCs w:val="22"/>
              </w:rPr>
              <w:t xml:space="preserve">Ensure work is planned and allocated in accordance with relevant service standards, target dates, compliance requirements and safety procedures. </w:t>
            </w:r>
          </w:p>
          <w:p w14:paraId="578A649F" w14:textId="77777777" w:rsidR="00435799" w:rsidRDefault="00435799">
            <w:pPr>
              <w:numPr>
                <w:ilvl w:val="0"/>
                <w:numId w:val="5"/>
              </w:numPr>
              <w:rPr>
                <w:rFonts w:ascii="Arial" w:hAnsi="Arial" w:cs="Arial"/>
                <w:bCs/>
                <w:sz w:val="22"/>
                <w:szCs w:val="22"/>
              </w:rPr>
            </w:pPr>
            <w:r w:rsidRPr="00435799">
              <w:rPr>
                <w:rFonts w:ascii="Arial" w:hAnsi="Arial" w:cs="Arial"/>
                <w:bCs/>
                <w:sz w:val="22"/>
                <w:szCs w:val="22"/>
              </w:rPr>
              <w:t xml:space="preserve">Escalate incomplete or conflicting information, safety concerns, compliance risks or situations where appropriately skilled resources are unavailable. </w:t>
            </w:r>
          </w:p>
          <w:p w14:paraId="30A58B91" w14:textId="77777777" w:rsidR="00435799" w:rsidRPr="00435799" w:rsidRDefault="00435799" w:rsidP="00435799">
            <w:pPr>
              <w:ind w:left="720"/>
              <w:rPr>
                <w:rFonts w:ascii="Arial" w:hAnsi="Arial" w:cs="Arial"/>
                <w:bCs/>
                <w:sz w:val="22"/>
                <w:szCs w:val="22"/>
              </w:rPr>
            </w:pPr>
          </w:p>
          <w:p w14:paraId="73430019" w14:textId="77777777" w:rsidR="00435799" w:rsidRPr="00435799" w:rsidRDefault="00435799" w:rsidP="00435799">
            <w:pPr>
              <w:rPr>
                <w:rFonts w:ascii="Arial" w:hAnsi="Arial" w:cs="Arial"/>
                <w:b/>
                <w:bCs/>
                <w:sz w:val="22"/>
                <w:szCs w:val="22"/>
              </w:rPr>
            </w:pPr>
            <w:r w:rsidRPr="00435799">
              <w:rPr>
                <w:rFonts w:ascii="Arial" w:hAnsi="Arial" w:cs="Arial"/>
                <w:b/>
                <w:bCs/>
                <w:sz w:val="22"/>
                <w:szCs w:val="22"/>
              </w:rPr>
              <w:t>Collaboration and Service Improvement</w:t>
            </w:r>
          </w:p>
          <w:p w14:paraId="6C67C534" w14:textId="77777777" w:rsidR="00435799" w:rsidRPr="00435799" w:rsidRDefault="00435799">
            <w:pPr>
              <w:numPr>
                <w:ilvl w:val="0"/>
                <w:numId w:val="6"/>
              </w:numPr>
              <w:rPr>
                <w:rFonts w:ascii="Arial" w:hAnsi="Arial" w:cs="Arial"/>
                <w:bCs/>
                <w:sz w:val="22"/>
                <w:szCs w:val="22"/>
              </w:rPr>
            </w:pPr>
            <w:r w:rsidRPr="00435799">
              <w:rPr>
                <w:rFonts w:ascii="Arial" w:hAnsi="Arial" w:cs="Arial"/>
                <w:bCs/>
                <w:sz w:val="22"/>
                <w:szCs w:val="22"/>
              </w:rPr>
              <w:t xml:space="preserve">Work collaboratively with operational teams, the Contact Centre and other services to support effective end-to-end service delivery. </w:t>
            </w:r>
          </w:p>
          <w:p w14:paraId="64053B1F" w14:textId="77777777" w:rsidR="00435799" w:rsidRPr="00435799" w:rsidRDefault="00435799">
            <w:pPr>
              <w:numPr>
                <w:ilvl w:val="0"/>
                <w:numId w:val="6"/>
              </w:numPr>
              <w:rPr>
                <w:rFonts w:ascii="Arial" w:hAnsi="Arial" w:cs="Arial"/>
                <w:bCs/>
                <w:sz w:val="22"/>
                <w:szCs w:val="22"/>
              </w:rPr>
            </w:pPr>
            <w:r w:rsidRPr="00435799">
              <w:rPr>
                <w:rFonts w:ascii="Arial" w:hAnsi="Arial" w:cs="Arial"/>
                <w:bCs/>
                <w:sz w:val="22"/>
                <w:szCs w:val="22"/>
              </w:rPr>
              <w:t xml:space="preserve">Provide feedback on recurring issues affecting job recording, diagnosis, appointment booking, resource allocation or work completion. </w:t>
            </w:r>
          </w:p>
          <w:p w14:paraId="37BA0F5F" w14:textId="77777777" w:rsidR="00435799" w:rsidRPr="00435799" w:rsidRDefault="00435799">
            <w:pPr>
              <w:numPr>
                <w:ilvl w:val="0"/>
                <w:numId w:val="6"/>
              </w:numPr>
              <w:rPr>
                <w:rFonts w:ascii="Arial" w:hAnsi="Arial" w:cs="Arial"/>
                <w:bCs/>
                <w:sz w:val="22"/>
                <w:szCs w:val="22"/>
              </w:rPr>
            </w:pPr>
            <w:r w:rsidRPr="00435799">
              <w:rPr>
                <w:rFonts w:ascii="Arial" w:hAnsi="Arial" w:cs="Arial"/>
                <w:bCs/>
                <w:sz w:val="22"/>
                <w:szCs w:val="22"/>
              </w:rPr>
              <w:t xml:space="preserve">Contribute to the development and consistent application of procedures, processes and ways of working. </w:t>
            </w:r>
          </w:p>
          <w:p w14:paraId="77EC73B2" w14:textId="77777777" w:rsidR="00435799" w:rsidRDefault="00435799">
            <w:pPr>
              <w:numPr>
                <w:ilvl w:val="0"/>
                <w:numId w:val="6"/>
              </w:numPr>
              <w:rPr>
                <w:rFonts w:ascii="Arial" w:hAnsi="Arial" w:cs="Arial"/>
                <w:bCs/>
                <w:sz w:val="22"/>
                <w:szCs w:val="22"/>
              </w:rPr>
            </w:pPr>
            <w:r w:rsidRPr="00435799">
              <w:rPr>
                <w:rFonts w:ascii="Arial" w:hAnsi="Arial" w:cs="Arial"/>
                <w:bCs/>
                <w:sz w:val="22"/>
                <w:szCs w:val="22"/>
              </w:rPr>
              <w:t xml:space="preserve">Identify opportunities to improve customer communication, resource utilisation, productivity, service quality and value for money. </w:t>
            </w:r>
          </w:p>
          <w:p w14:paraId="21D60131" w14:textId="77777777" w:rsidR="00337C13" w:rsidRDefault="00337C13" w:rsidP="00337C13">
            <w:pPr>
              <w:rPr>
                <w:rFonts w:ascii="Arial" w:hAnsi="Arial" w:cs="Arial"/>
                <w:bCs/>
                <w:sz w:val="22"/>
                <w:szCs w:val="22"/>
              </w:rPr>
            </w:pPr>
          </w:p>
          <w:p w14:paraId="3ABC7258" w14:textId="77777777" w:rsidR="00337C13" w:rsidRDefault="00337C13" w:rsidP="00337C13">
            <w:pPr>
              <w:rPr>
                <w:rFonts w:ascii="Arial" w:hAnsi="Arial" w:cs="Arial"/>
                <w:bCs/>
                <w:sz w:val="22"/>
                <w:szCs w:val="22"/>
              </w:rPr>
            </w:pPr>
          </w:p>
          <w:p w14:paraId="37F97859" w14:textId="77777777" w:rsidR="00435799" w:rsidRPr="00435799" w:rsidRDefault="00435799" w:rsidP="00435799">
            <w:pPr>
              <w:ind w:left="720"/>
              <w:rPr>
                <w:rFonts w:ascii="Arial" w:hAnsi="Arial" w:cs="Arial"/>
                <w:bCs/>
                <w:sz w:val="22"/>
                <w:szCs w:val="22"/>
              </w:rPr>
            </w:pPr>
          </w:p>
          <w:p w14:paraId="451F58BE" w14:textId="77777777" w:rsidR="00435799" w:rsidRPr="00435799" w:rsidRDefault="00435799" w:rsidP="00435799">
            <w:pPr>
              <w:rPr>
                <w:rFonts w:ascii="Arial" w:hAnsi="Arial" w:cs="Arial"/>
                <w:b/>
                <w:bCs/>
                <w:sz w:val="22"/>
                <w:szCs w:val="22"/>
              </w:rPr>
            </w:pPr>
            <w:r w:rsidRPr="00435799">
              <w:rPr>
                <w:rFonts w:ascii="Arial" w:hAnsi="Arial" w:cs="Arial"/>
                <w:b/>
                <w:bCs/>
                <w:sz w:val="22"/>
                <w:szCs w:val="22"/>
              </w:rPr>
              <w:lastRenderedPageBreak/>
              <w:t>Flexibility and Wider Contribution</w:t>
            </w:r>
          </w:p>
          <w:p w14:paraId="5E9C4C36" w14:textId="77777777" w:rsidR="00435799" w:rsidRPr="00435799" w:rsidRDefault="00435799">
            <w:pPr>
              <w:numPr>
                <w:ilvl w:val="0"/>
                <w:numId w:val="7"/>
              </w:numPr>
              <w:rPr>
                <w:rFonts w:ascii="Arial" w:hAnsi="Arial" w:cs="Arial"/>
                <w:bCs/>
                <w:sz w:val="22"/>
                <w:szCs w:val="22"/>
              </w:rPr>
            </w:pPr>
            <w:r w:rsidRPr="00435799">
              <w:rPr>
                <w:rFonts w:ascii="Arial" w:hAnsi="Arial" w:cs="Arial"/>
                <w:bCs/>
                <w:sz w:val="22"/>
                <w:szCs w:val="22"/>
              </w:rPr>
              <w:t xml:space="preserve">Work flexibly across the Planning function, supporting different workstreams, services, geographical areas and groups of operatives where reasonably required and in accordance with the postholder’s contractual location and mobility requirements. </w:t>
            </w:r>
          </w:p>
          <w:p w14:paraId="2D248FA1" w14:textId="77777777" w:rsidR="00435799" w:rsidRPr="00435799" w:rsidRDefault="00435799">
            <w:pPr>
              <w:numPr>
                <w:ilvl w:val="0"/>
                <w:numId w:val="7"/>
              </w:numPr>
              <w:rPr>
                <w:rFonts w:ascii="Arial" w:hAnsi="Arial" w:cs="Arial"/>
                <w:bCs/>
                <w:sz w:val="22"/>
                <w:szCs w:val="22"/>
              </w:rPr>
            </w:pPr>
            <w:r w:rsidRPr="00435799">
              <w:rPr>
                <w:rFonts w:ascii="Arial" w:hAnsi="Arial" w:cs="Arial"/>
                <w:bCs/>
                <w:sz w:val="22"/>
                <w:szCs w:val="22"/>
              </w:rPr>
              <w:t xml:space="preserve">Recognise that allocation to a particular workstream does not permanently restrict the postholder to that area of the service. </w:t>
            </w:r>
          </w:p>
          <w:p w14:paraId="6EA6EF6C" w14:textId="77777777" w:rsidR="00435799" w:rsidRPr="00435799" w:rsidRDefault="00435799">
            <w:pPr>
              <w:numPr>
                <w:ilvl w:val="0"/>
                <w:numId w:val="7"/>
              </w:numPr>
              <w:rPr>
                <w:rFonts w:ascii="Arial" w:hAnsi="Arial" w:cs="Arial"/>
                <w:bCs/>
                <w:sz w:val="22"/>
                <w:szCs w:val="22"/>
              </w:rPr>
            </w:pPr>
            <w:r w:rsidRPr="00435799">
              <w:rPr>
                <w:rFonts w:ascii="Arial" w:hAnsi="Arial" w:cs="Arial"/>
                <w:bCs/>
                <w:sz w:val="22"/>
                <w:szCs w:val="22"/>
              </w:rPr>
              <w:t xml:space="preserve">Adapt to changing priorities, operating models, systems and service requirements. </w:t>
            </w:r>
          </w:p>
          <w:p w14:paraId="153BFD92" w14:textId="77777777" w:rsidR="00435799" w:rsidRPr="00435799" w:rsidRDefault="00435799">
            <w:pPr>
              <w:numPr>
                <w:ilvl w:val="0"/>
                <w:numId w:val="7"/>
              </w:numPr>
              <w:rPr>
                <w:rFonts w:ascii="Arial" w:hAnsi="Arial" w:cs="Arial"/>
                <w:bCs/>
                <w:sz w:val="22"/>
                <w:szCs w:val="22"/>
              </w:rPr>
            </w:pPr>
            <w:r w:rsidRPr="00435799">
              <w:rPr>
                <w:rFonts w:ascii="Arial" w:hAnsi="Arial" w:cs="Arial"/>
                <w:bCs/>
                <w:sz w:val="22"/>
                <w:szCs w:val="22"/>
              </w:rPr>
              <w:t xml:space="preserve">Participate in training and development to build the knowledge and competence required to work across the wider Planning remit. </w:t>
            </w:r>
          </w:p>
          <w:p w14:paraId="397B7CEB" w14:textId="77777777" w:rsidR="00435799" w:rsidRPr="00435799" w:rsidRDefault="00435799">
            <w:pPr>
              <w:numPr>
                <w:ilvl w:val="0"/>
                <w:numId w:val="7"/>
              </w:numPr>
              <w:rPr>
                <w:rFonts w:ascii="Arial" w:hAnsi="Arial" w:cs="Arial"/>
                <w:bCs/>
                <w:sz w:val="22"/>
                <w:szCs w:val="22"/>
              </w:rPr>
            </w:pPr>
            <w:r w:rsidRPr="00435799">
              <w:rPr>
                <w:rFonts w:ascii="Arial" w:hAnsi="Arial" w:cs="Arial"/>
                <w:bCs/>
                <w:sz w:val="22"/>
                <w:szCs w:val="22"/>
              </w:rPr>
              <w:t>Undertake other duties that are reasonably consistent with the purpose and level of the role.</w:t>
            </w:r>
          </w:p>
          <w:p w14:paraId="35080796" w14:textId="77777777" w:rsidR="00435799" w:rsidRPr="00435799" w:rsidRDefault="00435799" w:rsidP="00435799">
            <w:pPr>
              <w:rPr>
                <w:rFonts w:ascii="Arial" w:hAnsi="Arial" w:cs="Arial"/>
                <w:bCs/>
                <w:sz w:val="22"/>
                <w:szCs w:val="22"/>
              </w:rPr>
            </w:pPr>
          </w:p>
          <w:p w14:paraId="7E86EF04" w14:textId="4C3E50B2" w:rsidR="00435799" w:rsidRPr="00435799" w:rsidRDefault="00435799" w:rsidP="00435799">
            <w:pPr>
              <w:rPr>
                <w:rFonts w:ascii="Arial" w:hAnsi="Arial" w:cs="Arial"/>
                <w:bCs/>
                <w:sz w:val="22"/>
                <w:szCs w:val="22"/>
              </w:rPr>
            </w:pPr>
          </w:p>
        </w:tc>
      </w:tr>
      <w:tr w:rsidR="001A2ECE" w:rsidRPr="00E110BE" w14:paraId="0218EC5A" w14:textId="77777777" w:rsidTr="042DA669">
        <w:tblPrEx>
          <w:shd w:val="clear" w:color="auto" w:fill="auto"/>
        </w:tblPrEx>
        <w:trPr>
          <w:trHeight w:val="382"/>
        </w:trPr>
        <w:tc>
          <w:tcPr>
            <w:tcW w:w="11170" w:type="dxa"/>
            <w:gridSpan w:val="5"/>
            <w:tcBorders>
              <w:top w:val="single" w:sz="4" w:space="0" w:color="auto"/>
              <w:left w:val="single" w:sz="4" w:space="0" w:color="auto"/>
              <w:bottom w:val="single" w:sz="4" w:space="0" w:color="auto"/>
              <w:right w:val="single" w:sz="4" w:space="0" w:color="auto"/>
            </w:tcBorders>
            <w:shd w:val="clear" w:color="auto" w:fill="009999"/>
          </w:tcPr>
          <w:p w14:paraId="2B79FE2E" w14:textId="7BD78A67" w:rsidR="001A2ECE" w:rsidRPr="00E110BE" w:rsidRDefault="001A2ECE" w:rsidP="001A2ECE">
            <w:pPr>
              <w:rPr>
                <w:rFonts w:ascii="Arial" w:hAnsi="Arial" w:cs="Arial"/>
                <w:b/>
              </w:rPr>
            </w:pPr>
            <w:r w:rsidRPr="00E110BE">
              <w:rPr>
                <w:rFonts w:ascii="Arial" w:hAnsi="Arial" w:cs="Arial"/>
                <w:b/>
                <w:sz w:val="28"/>
                <w:szCs w:val="28"/>
              </w:rPr>
              <w:lastRenderedPageBreak/>
              <w:t xml:space="preserve">Working Relationships </w:t>
            </w:r>
            <w:r w:rsidR="00573CB9" w:rsidRPr="00E110BE">
              <w:rPr>
                <w:rFonts w:ascii="Arial" w:hAnsi="Arial" w:cs="Arial"/>
                <w:b/>
                <w:sz w:val="28"/>
                <w:szCs w:val="28"/>
              </w:rPr>
              <w:t>and Contacts</w:t>
            </w:r>
          </w:p>
        </w:tc>
      </w:tr>
      <w:tr w:rsidR="00F752BB" w:rsidRPr="00E110BE" w14:paraId="781D4931" w14:textId="77777777" w:rsidTr="001A076F">
        <w:tblPrEx>
          <w:shd w:val="clear" w:color="auto" w:fill="auto"/>
        </w:tblPrEx>
        <w:tc>
          <w:tcPr>
            <w:tcW w:w="2411" w:type="dxa"/>
            <w:tcBorders>
              <w:top w:val="single" w:sz="4" w:space="0" w:color="auto"/>
              <w:left w:val="single" w:sz="4" w:space="0" w:color="auto"/>
              <w:bottom w:val="single" w:sz="4" w:space="0" w:color="auto"/>
              <w:right w:val="single" w:sz="4" w:space="0" w:color="auto"/>
            </w:tcBorders>
            <w:shd w:val="clear" w:color="auto" w:fill="FFFFFF" w:themeFill="background1"/>
          </w:tcPr>
          <w:p w14:paraId="112FF0AC" w14:textId="77777777" w:rsidR="00F752BB" w:rsidRPr="00E110BE" w:rsidRDefault="00F752BB" w:rsidP="00F752BB">
            <w:pPr>
              <w:rPr>
                <w:rFonts w:ascii="Arial" w:hAnsi="Arial" w:cs="Arial"/>
                <w:b/>
              </w:rPr>
            </w:pPr>
            <w:r w:rsidRPr="00E110BE">
              <w:rPr>
                <w:rFonts w:ascii="Arial" w:hAnsi="Arial" w:cs="Arial"/>
                <w:b/>
              </w:rPr>
              <w:t>Internal</w:t>
            </w:r>
          </w:p>
        </w:tc>
        <w:tc>
          <w:tcPr>
            <w:tcW w:w="8759"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215C3115" w14:textId="77777777" w:rsidR="00F752BB" w:rsidRPr="00435799" w:rsidRDefault="00F752BB" w:rsidP="00435799">
            <w:pPr>
              <w:pStyle w:val="ListParagraph"/>
              <w:rPr>
                <w:rFonts w:ascii="Arial" w:hAnsi="Arial" w:cs="Arial"/>
                <w:sz w:val="22"/>
                <w:szCs w:val="22"/>
              </w:rPr>
            </w:pPr>
          </w:p>
          <w:p w14:paraId="61E45632" w14:textId="77777777" w:rsidR="00435799" w:rsidRPr="00435799" w:rsidRDefault="00435799">
            <w:pPr>
              <w:pStyle w:val="ListParagraph"/>
              <w:numPr>
                <w:ilvl w:val="0"/>
                <w:numId w:val="8"/>
              </w:numPr>
              <w:rPr>
                <w:rFonts w:ascii="Arial" w:hAnsi="Arial" w:cs="Arial"/>
                <w:sz w:val="22"/>
                <w:szCs w:val="22"/>
              </w:rPr>
            </w:pPr>
            <w:r w:rsidRPr="00435799">
              <w:rPr>
                <w:rFonts w:ascii="Arial" w:hAnsi="Arial" w:cs="Arial"/>
                <w:sz w:val="22"/>
                <w:szCs w:val="22"/>
              </w:rPr>
              <w:t>Planning and Scheduling colleagues</w:t>
            </w:r>
          </w:p>
          <w:p w14:paraId="0FCB9F5F" w14:textId="77777777" w:rsidR="00435799" w:rsidRPr="00435799" w:rsidRDefault="00435799">
            <w:pPr>
              <w:pStyle w:val="ListParagraph"/>
              <w:numPr>
                <w:ilvl w:val="0"/>
                <w:numId w:val="8"/>
              </w:numPr>
              <w:rPr>
                <w:rFonts w:ascii="Arial" w:hAnsi="Arial" w:cs="Arial"/>
                <w:sz w:val="22"/>
                <w:szCs w:val="22"/>
              </w:rPr>
            </w:pPr>
            <w:r w:rsidRPr="00435799">
              <w:rPr>
                <w:rFonts w:ascii="Arial" w:hAnsi="Arial" w:cs="Arial"/>
                <w:sz w:val="22"/>
                <w:szCs w:val="22"/>
              </w:rPr>
              <w:t>Operational managers and supervisors</w:t>
            </w:r>
          </w:p>
          <w:p w14:paraId="11ADC5DF" w14:textId="77777777" w:rsidR="00435799" w:rsidRPr="00435799" w:rsidRDefault="00435799">
            <w:pPr>
              <w:pStyle w:val="ListParagraph"/>
              <w:numPr>
                <w:ilvl w:val="0"/>
                <w:numId w:val="8"/>
              </w:numPr>
              <w:rPr>
                <w:rFonts w:ascii="Arial" w:hAnsi="Arial" w:cs="Arial"/>
                <w:sz w:val="22"/>
                <w:szCs w:val="22"/>
              </w:rPr>
            </w:pPr>
            <w:r w:rsidRPr="00435799">
              <w:rPr>
                <w:rFonts w:ascii="Arial" w:hAnsi="Arial" w:cs="Arial"/>
                <w:sz w:val="22"/>
                <w:szCs w:val="22"/>
              </w:rPr>
              <w:t>Operatives and engineers</w:t>
            </w:r>
          </w:p>
          <w:p w14:paraId="528CC4FE" w14:textId="77777777" w:rsidR="00435799" w:rsidRPr="00435799" w:rsidRDefault="00435799">
            <w:pPr>
              <w:pStyle w:val="ListParagraph"/>
              <w:numPr>
                <w:ilvl w:val="0"/>
                <w:numId w:val="8"/>
              </w:numPr>
              <w:rPr>
                <w:rFonts w:ascii="Arial" w:hAnsi="Arial" w:cs="Arial"/>
                <w:sz w:val="22"/>
                <w:szCs w:val="22"/>
              </w:rPr>
            </w:pPr>
            <w:r w:rsidRPr="00435799">
              <w:rPr>
                <w:rFonts w:ascii="Arial" w:hAnsi="Arial" w:cs="Arial"/>
                <w:sz w:val="22"/>
                <w:szCs w:val="22"/>
              </w:rPr>
              <w:t>Repairs and Maintenance teams</w:t>
            </w:r>
          </w:p>
          <w:p w14:paraId="7D6E1AF6" w14:textId="77777777" w:rsidR="00435799" w:rsidRPr="00435799" w:rsidRDefault="00435799">
            <w:pPr>
              <w:pStyle w:val="ListParagraph"/>
              <w:numPr>
                <w:ilvl w:val="0"/>
                <w:numId w:val="8"/>
              </w:numPr>
              <w:rPr>
                <w:rFonts w:ascii="Arial" w:hAnsi="Arial" w:cs="Arial"/>
                <w:sz w:val="22"/>
                <w:szCs w:val="22"/>
              </w:rPr>
            </w:pPr>
            <w:r w:rsidRPr="00435799">
              <w:rPr>
                <w:rFonts w:ascii="Arial" w:hAnsi="Arial" w:cs="Arial"/>
                <w:sz w:val="22"/>
                <w:szCs w:val="22"/>
              </w:rPr>
              <w:t>Gas and Heating teams</w:t>
            </w:r>
          </w:p>
          <w:p w14:paraId="040D55A5" w14:textId="77777777" w:rsidR="00435799" w:rsidRPr="00435799" w:rsidRDefault="00435799">
            <w:pPr>
              <w:pStyle w:val="ListParagraph"/>
              <w:numPr>
                <w:ilvl w:val="0"/>
                <w:numId w:val="8"/>
              </w:numPr>
              <w:rPr>
                <w:rFonts w:ascii="Arial" w:hAnsi="Arial" w:cs="Arial"/>
                <w:sz w:val="22"/>
                <w:szCs w:val="22"/>
              </w:rPr>
            </w:pPr>
            <w:r w:rsidRPr="00435799">
              <w:rPr>
                <w:rFonts w:ascii="Arial" w:hAnsi="Arial" w:cs="Arial"/>
                <w:sz w:val="22"/>
                <w:szCs w:val="22"/>
              </w:rPr>
              <w:t>Electrical teams</w:t>
            </w:r>
          </w:p>
          <w:p w14:paraId="0E9B3B3D" w14:textId="77777777" w:rsidR="00435799" w:rsidRPr="00435799" w:rsidRDefault="00435799">
            <w:pPr>
              <w:pStyle w:val="ListParagraph"/>
              <w:numPr>
                <w:ilvl w:val="0"/>
                <w:numId w:val="8"/>
              </w:numPr>
              <w:rPr>
                <w:rFonts w:ascii="Arial" w:hAnsi="Arial" w:cs="Arial"/>
                <w:sz w:val="22"/>
                <w:szCs w:val="22"/>
              </w:rPr>
            </w:pPr>
            <w:r w:rsidRPr="00435799">
              <w:rPr>
                <w:rFonts w:ascii="Arial" w:hAnsi="Arial" w:cs="Arial"/>
                <w:sz w:val="22"/>
                <w:szCs w:val="22"/>
              </w:rPr>
              <w:t>Voids and Empty Homes teams</w:t>
            </w:r>
          </w:p>
          <w:p w14:paraId="743C51A6" w14:textId="77777777" w:rsidR="00435799" w:rsidRPr="00435799" w:rsidRDefault="00435799">
            <w:pPr>
              <w:pStyle w:val="ListParagraph"/>
              <w:numPr>
                <w:ilvl w:val="0"/>
                <w:numId w:val="8"/>
              </w:numPr>
              <w:rPr>
                <w:rFonts w:ascii="Arial" w:hAnsi="Arial" w:cs="Arial"/>
                <w:sz w:val="22"/>
                <w:szCs w:val="22"/>
              </w:rPr>
            </w:pPr>
            <w:r w:rsidRPr="00435799">
              <w:rPr>
                <w:rFonts w:ascii="Arial" w:hAnsi="Arial" w:cs="Arial"/>
                <w:sz w:val="22"/>
                <w:szCs w:val="22"/>
              </w:rPr>
              <w:t>Planned Works and Compliance teams</w:t>
            </w:r>
          </w:p>
          <w:p w14:paraId="491539E0" w14:textId="77777777" w:rsidR="00435799" w:rsidRPr="00435799" w:rsidRDefault="00435799">
            <w:pPr>
              <w:pStyle w:val="ListParagraph"/>
              <w:numPr>
                <w:ilvl w:val="0"/>
                <w:numId w:val="8"/>
              </w:numPr>
              <w:rPr>
                <w:rFonts w:ascii="Arial" w:hAnsi="Arial" w:cs="Arial"/>
                <w:sz w:val="22"/>
                <w:szCs w:val="22"/>
              </w:rPr>
            </w:pPr>
            <w:r w:rsidRPr="00435799">
              <w:rPr>
                <w:rFonts w:ascii="Arial" w:hAnsi="Arial" w:cs="Arial"/>
                <w:sz w:val="22"/>
                <w:szCs w:val="22"/>
              </w:rPr>
              <w:t>Contact Centre colleagues</w:t>
            </w:r>
          </w:p>
          <w:p w14:paraId="4E5A27DB" w14:textId="77777777" w:rsidR="00435799" w:rsidRPr="00435799" w:rsidRDefault="00435799">
            <w:pPr>
              <w:pStyle w:val="ListParagraph"/>
              <w:numPr>
                <w:ilvl w:val="0"/>
                <w:numId w:val="8"/>
              </w:numPr>
              <w:rPr>
                <w:rFonts w:ascii="Arial" w:hAnsi="Arial" w:cs="Arial"/>
                <w:sz w:val="22"/>
                <w:szCs w:val="22"/>
              </w:rPr>
            </w:pPr>
            <w:r w:rsidRPr="00435799">
              <w:rPr>
                <w:rFonts w:ascii="Arial" w:hAnsi="Arial" w:cs="Arial"/>
                <w:sz w:val="22"/>
                <w:szCs w:val="22"/>
              </w:rPr>
              <w:t>Customer Service and Complaints teams</w:t>
            </w:r>
          </w:p>
          <w:p w14:paraId="73B7E275" w14:textId="77777777" w:rsidR="00435799" w:rsidRPr="00435799" w:rsidRDefault="00435799">
            <w:pPr>
              <w:pStyle w:val="ListParagraph"/>
              <w:numPr>
                <w:ilvl w:val="0"/>
                <w:numId w:val="8"/>
              </w:numPr>
              <w:rPr>
                <w:rFonts w:ascii="Arial" w:hAnsi="Arial" w:cs="Arial"/>
                <w:sz w:val="22"/>
                <w:szCs w:val="22"/>
              </w:rPr>
            </w:pPr>
            <w:r w:rsidRPr="00435799">
              <w:rPr>
                <w:rFonts w:ascii="Arial" w:hAnsi="Arial" w:cs="Arial"/>
                <w:sz w:val="22"/>
                <w:szCs w:val="22"/>
              </w:rPr>
              <w:t>Asset Management</w:t>
            </w:r>
          </w:p>
          <w:p w14:paraId="7077A3E7" w14:textId="77777777" w:rsidR="00435799" w:rsidRPr="00435799" w:rsidRDefault="00435799">
            <w:pPr>
              <w:pStyle w:val="ListParagraph"/>
              <w:numPr>
                <w:ilvl w:val="0"/>
                <w:numId w:val="8"/>
              </w:numPr>
              <w:rPr>
                <w:rFonts w:ascii="Arial" w:hAnsi="Arial" w:cs="Arial"/>
                <w:sz w:val="22"/>
                <w:szCs w:val="22"/>
              </w:rPr>
            </w:pPr>
            <w:r w:rsidRPr="00435799">
              <w:rPr>
                <w:rFonts w:ascii="Arial" w:hAnsi="Arial" w:cs="Arial"/>
                <w:sz w:val="22"/>
                <w:szCs w:val="22"/>
              </w:rPr>
              <w:t>Neighbourhood teams</w:t>
            </w:r>
          </w:p>
          <w:p w14:paraId="38D7C96F" w14:textId="77777777" w:rsidR="00435799" w:rsidRPr="00435799" w:rsidRDefault="00435799">
            <w:pPr>
              <w:pStyle w:val="ListParagraph"/>
              <w:numPr>
                <w:ilvl w:val="0"/>
                <w:numId w:val="8"/>
              </w:numPr>
              <w:rPr>
                <w:rFonts w:ascii="Arial" w:hAnsi="Arial" w:cs="Arial"/>
                <w:sz w:val="22"/>
                <w:szCs w:val="22"/>
              </w:rPr>
            </w:pPr>
            <w:r w:rsidRPr="00435799">
              <w:rPr>
                <w:rFonts w:ascii="Arial" w:hAnsi="Arial" w:cs="Arial"/>
                <w:sz w:val="22"/>
                <w:szCs w:val="22"/>
              </w:rPr>
              <w:t>Procurement and Finance</w:t>
            </w:r>
          </w:p>
          <w:p w14:paraId="49576C2F" w14:textId="77777777" w:rsidR="00435799" w:rsidRPr="00435799" w:rsidRDefault="00435799">
            <w:pPr>
              <w:pStyle w:val="ListParagraph"/>
              <w:numPr>
                <w:ilvl w:val="0"/>
                <w:numId w:val="8"/>
              </w:numPr>
              <w:rPr>
                <w:rFonts w:ascii="Arial" w:hAnsi="Arial" w:cs="Arial"/>
                <w:sz w:val="22"/>
                <w:szCs w:val="22"/>
              </w:rPr>
            </w:pPr>
            <w:r w:rsidRPr="00435799">
              <w:rPr>
                <w:rFonts w:ascii="Arial" w:hAnsi="Arial" w:cs="Arial"/>
                <w:sz w:val="22"/>
                <w:szCs w:val="22"/>
              </w:rPr>
              <w:t>Information Technology and Systems teams</w:t>
            </w:r>
          </w:p>
          <w:p w14:paraId="39DE1E24" w14:textId="77777777" w:rsidR="00435799" w:rsidRPr="00435799" w:rsidRDefault="00435799">
            <w:pPr>
              <w:pStyle w:val="ListParagraph"/>
              <w:numPr>
                <w:ilvl w:val="0"/>
                <w:numId w:val="8"/>
              </w:numPr>
              <w:rPr>
                <w:rFonts w:ascii="Arial" w:hAnsi="Arial" w:cs="Arial"/>
                <w:sz w:val="22"/>
                <w:szCs w:val="22"/>
              </w:rPr>
            </w:pPr>
            <w:r w:rsidRPr="00435799">
              <w:rPr>
                <w:rFonts w:ascii="Arial" w:hAnsi="Arial" w:cs="Arial"/>
                <w:sz w:val="22"/>
                <w:szCs w:val="22"/>
              </w:rPr>
              <w:t>Performance and Business Intelligence colleagues</w:t>
            </w:r>
          </w:p>
          <w:p w14:paraId="1C1F19E5" w14:textId="19372778" w:rsidR="00435799" w:rsidRPr="00435799" w:rsidRDefault="00435799">
            <w:pPr>
              <w:pStyle w:val="ListParagraph"/>
              <w:numPr>
                <w:ilvl w:val="0"/>
                <w:numId w:val="8"/>
              </w:numPr>
              <w:rPr>
                <w:rFonts w:ascii="Arial" w:hAnsi="Arial" w:cs="Arial"/>
                <w:sz w:val="22"/>
                <w:szCs w:val="22"/>
              </w:rPr>
            </w:pPr>
            <w:r w:rsidRPr="00435799">
              <w:rPr>
                <w:rFonts w:ascii="Arial" w:hAnsi="Arial" w:cs="Arial"/>
                <w:sz w:val="22"/>
                <w:szCs w:val="22"/>
              </w:rPr>
              <w:t>Other GreenSquareAccord services</w:t>
            </w:r>
          </w:p>
          <w:p w14:paraId="1E387CED" w14:textId="788ACC84" w:rsidR="00435799" w:rsidRPr="00435799" w:rsidRDefault="00435799" w:rsidP="00435799">
            <w:pPr>
              <w:rPr>
                <w:rFonts w:ascii="Arial" w:hAnsi="Arial" w:cs="Arial"/>
                <w:sz w:val="22"/>
                <w:szCs w:val="22"/>
              </w:rPr>
            </w:pPr>
          </w:p>
        </w:tc>
      </w:tr>
      <w:tr w:rsidR="00F752BB" w:rsidRPr="00E110BE" w14:paraId="083F6249" w14:textId="77777777" w:rsidTr="001A076F">
        <w:tblPrEx>
          <w:shd w:val="clear" w:color="auto" w:fill="auto"/>
        </w:tblPrEx>
        <w:trPr>
          <w:trHeight w:val="341"/>
        </w:trPr>
        <w:tc>
          <w:tcPr>
            <w:tcW w:w="2411" w:type="dxa"/>
            <w:tcBorders>
              <w:top w:val="single" w:sz="4" w:space="0" w:color="auto"/>
              <w:left w:val="single" w:sz="4" w:space="0" w:color="auto"/>
              <w:bottom w:val="single" w:sz="4" w:space="0" w:color="auto"/>
              <w:right w:val="single" w:sz="4" w:space="0" w:color="auto"/>
            </w:tcBorders>
            <w:shd w:val="clear" w:color="auto" w:fill="FFFFFF" w:themeFill="background1"/>
          </w:tcPr>
          <w:p w14:paraId="168DC661" w14:textId="77777777" w:rsidR="00F752BB" w:rsidRPr="00E110BE" w:rsidRDefault="00F752BB" w:rsidP="00F752BB">
            <w:pPr>
              <w:rPr>
                <w:rFonts w:ascii="Arial" w:hAnsi="Arial" w:cs="Arial"/>
                <w:b/>
              </w:rPr>
            </w:pPr>
            <w:r w:rsidRPr="00E110BE">
              <w:rPr>
                <w:rFonts w:ascii="Arial" w:hAnsi="Arial" w:cs="Arial"/>
                <w:b/>
              </w:rPr>
              <w:t>External</w:t>
            </w:r>
          </w:p>
        </w:tc>
        <w:tc>
          <w:tcPr>
            <w:tcW w:w="8759"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4E474E53" w14:textId="77777777" w:rsidR="00F752BB" w:rsidRPr="00435799" w:rsidRDefault="00F752BB" w:rsidP="00435799">
            <w:pPr>
              <w:pStyle w:val="ListParagraph"/>
              <w:rPr>
                <w:rFonts w:ascii="Arial" w:hAnsi="Arial" w:cs="Arial"/>
                <w:sz w:val="22"/>
                <w:szCs w:val="22"/>
              </w:rPr>
            </w:pPr>
          </w:p>
          <w:p w14:paraId="617CAB68" w14:textId="77777777" w:rsidR="00435799" w:rsidRPr="00435799" w:rsidRDefault="00435799">
            <w:pPr>
              <w:pStyle w:val="ListParagraph"/>
              <w:numPr>
                <w:ilvl w:val="0"/>
                <w:numId w:val="8"/>
              </w:numPr>
              <w:rPr>
                <w:rFonts w:ascii="Arial" w:hAnsi="Arial" w:cs="Arial"/>
                <w:sz w:val="22"/>
                <w:szCs w:val="22"/>
              </w:rPr>
            </w:pPr>
            <w:r w:rsidRPr="00435799">
              <w:rPr>
                <w:rFonts w:ascii="Arial" w:hAnsi="Arial" w:cs="Arial"/>
                <w:sz w:val="22"/>
                <w:szCs w:val="22"/>
              </w:rPr>
              <w:t>Customers and residents</w:t>
            </w:r>
          </w:p>
          <w:p w14:paraId="06C8B13E" w14:textId="77777777" w:rsidR="00435799" w:rsidRPr="00435799" w:rsidRDefault="00435799">
            <w:pPr>
              <w:pStyle w:val="ListParagraph"/>
              <w:numPr>
                <w:ilvl w:val="0"/>
                <w:numId w:val="8"/>
              </w:numPr>
              <w:rPr>
                <w:rFonts w:ascii="Arial" w:hAnsi="Arial" w:cs="Arial"/>
                <w:sz w:val="22"/>
                <w:szCs w:val="22"/>
              </w:rPr>
            </w:pPr>
            <w:r w:rsidRPr="00435799">
              <w:rPr>
                <w:rFonts w:ascii="Arial" w:hAnsi="Arial" w:cs="Arial"/>
                <w:sz w:val="22"/>
                <w:szCs w:val="22"/>
              </w:rPr>
              <w:t>Contractors</w:t>
            </w:r>
          </w:p>
          <w:p w14:paraId="5C443FAF" w14:textId="77777777" w:rsidR="00435799" w:rsidRPr="00435799" w:rsidRDefault="00435799">
            <w:pPr>
              <w:pStyle w:val="ListParagraph"/>
              <w:numPr>
                <w:ilvl w:val="0"/>
                <w:numId w:val="8"/>
              </w:numPr>
              <w:rPr>
                <w:rFonts w:ascii="Arial" w:hAnsi="Arial" w:cs="Arial"/>
                <w:sz w:val="22"/>
                <w:szCs w:val="22"/>
              </w:rPr>
            </w:pPr>
            <w:r w:rsidRPr="00435799">
              <w:rPr>
                <w:rFonts w:ascii="Arial" w:hAnsi="Arial" w:cs="Arial"/>
                <w:sz w:val="22"/>
                <w:szCs w:val="22"/>
              </w:rPr>
              <w:t>Suppliers</w:t>
            </w:r>
          </w:p>
          <w:p w14:paraId="414C0433" w14:textId="77777777" w:rsidR="00435799" w:rsidRPr="00435799" w:rsidRDefault="00435799">
            <w:pPr>
              <w:pStyle w:val="ListParagraph"/>
              <w:numPr>
                <w:ilvl w:val="0"/>
                <w:numId w:val="8"/>
              </w:numPr>
              <w:rPr>
                <w:rFonts w:ascii="Arial" w:hAnsi="Arial" w:cs="Arial"/>
                <w:sz w:val="22"/>
                <w:szCs w:val="22"/>
              </w:rPr>
            </w:pPr>
            <w:r w:rsidRPr="00435799">
              <w:rPr>
                <w:rFonts w:ascii="Arial" w:hAnsi="Arial" w:cs="Arial"/>
                <w:sz w:val="22"/>
                <w:szCs w:val="22"/>
              </w:rPr>
              <w:t>Managing agents</w:t>
            </w:r>
          </w:p>
          <w:p w14:paraId="1C49FA63" w14:textId="77777777" w:rsidR="00435799" w:rsidRPr="00435799" w:rsidRDefault="00435799">
            <w:pPr>
              <w:pStyle w:val="ListParagraph"/>
              <w:numPr>
                <w:ilvl w:val="0"/>
                <w:numId w:val="8"/>
              </w:numPr>
              <w:rPr>
                <w:rFonts w:ascii="Arial" w:hAnsi="Arial" w:cs="Arial"/>
                <w:sz w:val="22"/>
                <w:szCs w:val="22"/>
              </w:rPr>
            </w:pPr>
            <w:r w:rsidRPr="00435799">
              <w:rPr>
                <w:rFonts w:ascii="Arial" w:hAnsi="Arial" w:cs="Arial"/>
                <w:sz w:val="22"/>
                <w:szCs w:val="22"/>
              </w:rPr>
              <w:t>Local authority partners</w:t>
            </w:r>
          </w:p>
          <w:p w14:paraId="032929A9" w14:textId="5D1763FB" w:rsidR="00435799" w:rsidRPr="00435799" w:rsidRDefault="00435799">
            <w:pPr>
              <w:pStyle w:val="ListParagraph"/>
              <w:numPr>
                <w:ilvl w:val="0"/>
                <w:numId w:val="8"/>
              </w:numPr>
              <w:rPr>
                <w:rFonts w:ascii="Arial" w:hAnsi="Arial" w:cs="Arial"/>
                <w:sz w:val="22"/>
                <w:szCs w:val="22"/>
              </w:rPr>
            </w:pPr>
            <w:r w:rsidRPr="00435799">
              <w:rPr>
                <w:rFonts w:ascii="Arial" w:hAnsi="Arial" w:cs="Arial"/>
                <w:sz w:val="22"/>
                <w:szCs w:val="22"/>
              </w:rPr>
              <w:t>Other external service providers and service partners</w:t>
            </w:r>
          </w:p>
          <w:p w14:paraId="59AE2146" w14:textId="7E6BC175" w:rsidR="00435799" w:rsidRPr="00435799" w:rsidRDefault="00435799" w:rsidP="00435799">
            <w:pPr>
              <w:rPr>
                <w:rFonts w:ascii="Arial" w:hAnsi="Arial" w:cs="Arial"/>
                <w:sz w:val="22"/>
                <w:szCs w:val="22"/>
              </w:rPr>
            </w:pPr>
          </w:p>
        </w:tc>
      </w:tr>
      <w:tr w:rsidR="00F752BB" w:rsidRPr="00E110BE" w14:paraId="56AF019A" w14:textId="77777777" w:rsidTr="042DA669">
        <w:tblPrEx>
          <w:shd w:val="clear" w:color="auto" w:fill="auto"/>
        </w:tblPrEx>
        <w:tc>
          <w:tcPr>
            <w:tcW w:w="11170" w:type="dxa"/>
            <w:gridSpan w:val="5"/>
            <w:tcBorders>
              <w:top w:val="single" w:sz="4" w:space="0" w:color="auto"/>
              <w:left w:val="single" w:sz="4" w:space="0" w:color="auto"/>
              <w:bottom w:val="single" w:sz="4" w:space="0" w:color="auto"/>
              <w:right w:val="single" w:sz="4" w:space="0" w:color="auto"/>
            </w:tcBorders>
            <w:shd w:val="clear" w:color="auto" w:fill="009999"/>
          </w:tcPr>
          <w:p w14:paraId="02AA348F" w14:textId="77777777" w:rsidR="00F752BB" w:rsidRPr="00E110BE" w:rsidRDefault="00F752BB" w:rsidP="00F752BB">
            <w:pPr>
              <w:rPr>
                <w:rFonts w:ascii="Arial" w:hAnsi="Arial" w:cs="Arial"/>
                <w:b/>
                <w:sz w:val="28"/>
                <w:szCs w:val="28"/>
              </w:rPr>
            </w:pPr>
            <w:r w:rsidRPr="00E110BE">
              <w:rPr>
                <w:rFonts w:ascii="Arial" w:hAnsi="Arial" w:cs="Arial"/>
                <w:b/>
                <w:bCs/>
                <w:sz w:val="32"/>
                <w:szCs w:val="32"/>
              </w:rPr>
              <w:t>Other</w:t>
            </w:r>
          </w:p>
        </w:tc>
      </w:tr>
      <w:tr w:rsidR="00F752BB" w:rsidRPr="00E110BE" w14:paraId="58ECAC4D" w14:textId="77777777" w:rsidTr="042DA669">
        <w:tblPrEx>
          <w:shd w:val="clear" w:color="auto" w:fill="auto"/>
        </w:tblPrEx>
        <w:trPr>
          <w:trHeight w:val="914"/>
        </w:trPr>
        <w:tc>
          <w:tcPr>
            <w:tcW w:w="11170" w:type="dxa"/>
            <w:gridSpan w:val="5"/>
            <w:tcBorders>
              <w:top w:val="single" w:sz="4" w:space="0" w:color="auto"/>
              <w:left w:val="single" w:sz="4" w:space="0" w:color="auto"/>
              <w:bottom w:val="single" w:sz="4" w:space="0" w:color="auto"/>
              <w:right w:val="single" w:sz="4" w:space="0" w:color="auto"/>
            </w:tcBorders>
          </w:tcPr>
          <w:p w14:paraId="024297FF" w14:textId="77777777" w:rsidR="00F752BB" w:rsidRDefault="00F752BB" w:rsidP="00435799">
            <w:pPr>
              <w:pStyle w:val="ListParagraph"/>
              <w:ind w:left="360"/>
              <w:rPr>
                <w:rFonts w:ascii="Arial" w:hAnsi="Arial" w:cs="Arial"/>
              </w:rPr>
            </w:pPr>
          </w:p>
          <w:p w14:paraId="1E2FC2FB" w14:textId="39509427" w:rsidR="00435799" w:rsidRPr="00435799" w:rsidRDefault="00435799" w:rsidP="00435799">
            <w:pPr>
              <w:pStyle w:val="ListParagraph"/>
              <w:ind w:left="360"/>
              <w:rPr>
                <w:rFonts w:ascii="Arial" w:hAnsi="Arial" w:cs="Arial"/>
                <w:b/>
                <w:bCs/>
              </w:rPr>
            </w:pPr>
            <w:r w:rsidRPr="00435799">
              <w:rPr>
                <w:rFonts w:ascii="Arial" w:hAnsi="Arial" w:cs="Arial"/>
                <w:b/>
                <w:bCs/>
              </w:rPr>
              <w:t>Supervisory responsibilities</w:t>
            </w:r>
          </w:p>
          <w:p w14:paraId="3BC69AC9" w14:textId="77777777" w:rsidR="00435799" w:rsidRPr="00435799" w:rsidRDefault="00435799">
            <w:pPr>
              <w:pStyle w:val="ListParagraph"/>
              <w:numPr>
                <w:ilvl w:val="0"/>
                <w:numId w:val="9"/>
              </w:numPr>
              <w:rPr>
                <w:rFonts w:ascii="Arial" w:hAnsi="Arial" w:cs="Arial"/>
              </w:rPr>
            </w:pPr>
            <w:r w:rsidRPr="00435799">
              <w:rPr>
                <w:rFonts w:ascii="Arial" w:hAnsi="Arial" w:cs="Arial"/>
              </w:rPr>
              <w:t xml:space="preserve">The role does not ordinarily have formal line management responsibility. </w:t>
            </w:r>
          </w:p>
          <w:p w14:paraId="4D2CDA26" w14:textId="77777777" w:rsidR="00435799" w:rsidRPr="00435799" w:rsidRDefault="00435799">
            <w:pPr>
              <w:pStyle w:val="ListParagraph"/>
              <w:numPr>
                <w:ilvl w:val="0"/>
                <w:numId w:val="9"/>
              </w:numPr>
              <w:rPr>
                <w:rFonts w:ascii="Arial" w:hAnsi="Arial" w:cs="Arial"/>
              </w:rPr>
            </w:pPr>
            <w:r w:rsidRPr="00435799">
              <w:rPr>
                <w:rFonts w:ascii="Arial" w:hAnsi="Arial" w:cs="Arial"/>
              </w:rPr>
              <w:t xml:space="preserve">The postholder may support the induction and training of new colleagues, share workstream knowledge and good practice, provide informal guidance and support the coordination of work during periods of operational pressure. </w:t>
            </w:r>
          </w:p>
          <w:p w14:paraId="4CB9C86F" w14:textId="77777777" w:rsidR="00435799" w:rsidRDefault="00435799">
            <w:pPr>
              <w:pStyle w:val="ListParagraph"/>
              <w:numPr>
                <w:ilvl w:val="0"/>
                <w:numId w:val="9"/>
              </w:numPr>
              <w:rPr>
                <w:rFonts w:ascii="Arial" w:hAnsi="Arial" w:cs="Arial"/>
              </w:rPr>
            </w:pPr>
            <w:r w:rsidRPr="00435799">
              <w:rPr>
                <w:rFonts w:ascii="Arial" w:hAnsi="Arial" w:cs="Arial"/>
              </w:rPr>
              <w:t xml:space="preserve">These responsibilities do not constitute formal line management accountability. </w:t>
            </w:r>
          </w:p>
          <w:p w14:paraId="1CFAA85F" w14:textId="77777777" w:rsidR="00435799" w:rsidRPr="00435799" w:rsidRDefault="00435799" w:rsidP="00435799">
            <w:pPr>
              <w:pStyle w:val="ListParagraph"/>
              <w:rPr>
                <w:rFonts w:ascii="Arial" w:hAnsi="Arial" w:cs="Arial"/>
              </w:rPr>
            </w:pPr>
          </w:p>
          <w:p w14:paraId="0E4B21FE" w14:textId="77777777" w:rsidR="00435799" w:rsidRPr="00435799" w:rsidRDefault="00435799" w:rsidP="00435799">
            <w:pPr>
              <w:pStyle w:val="ListParagraph"/>
              <w:ind w:left="360"/>
              <w:rPr>
                <w:rFonts w:ascii="Arial" w:hAnsi="Arial" w:cs="Arial"/>
                <w:b/>
                <w:bCs/>
              </w:rPr>
            </w:pPr>
            <w:r w:rsidRPr="00435799">
              <w:rPr>
                <w:rFonts w:ascii="Arial" w:hAnsi="Arial" w:cs="Arial"/>
                <w:b/>
                <w:bCs/>
              </w:rPr>
              <w:t>Confidentiality and data protection</w:t>
            </w:r>
          </w:p>
          <w:p w14:paraId="7363D4AD" w14:textId="77777777" w:rsidR="00435799" w:rsidRPr="00435799" w:rsidRDefault="00435799">
            <w:pPr>
              <w:pStyle w:val="ListParagraph"/>
              <w:numPr>
                <w:ilvl w:val="0"/>
                <w:numId w:val="10"/>
              </w:numPr>
              <w:rPr>
                <w:rFonts w:ascii="Arial" w:hAnsi="Arial" w:cs="Arial"/>
              </w:rPr>
            </w:pPr>
            <w:r w:rsidRPr="00435799">
              <w:rPr>
                <w:rFonts w:ascii="Arial" w:hAnsi="Arial" w:cs="Arial"/>
              </w:rPr>
              <w:lastRenderedPageBreak/>
              <w:t xml:space="preserve">The postholder will have access to customer, property, employee, contractor and operational information held within relevant organisational systems. </w:t>
            </w:r>
          </w:p>
          <w:p w14:paraId="57E2F505" w14:textId="77777777" w:rsidR="00435799" w:rsidRDefault="00435799">
            <w:pPr>
              <w:pStyle w:val="ListParagraph"/>
              <w:numPr>
                <w:ilvl w:val="0"/>
                <w:numId w:val="10"/>
              </w:numPr>
              <w:rPr>
                <w:rFonts w:ascii="Arial" w:hAnsi="Arial" w:cs="Arial"/>
              </w:rPr>
            </w:pPr>
            <w:r w:rsidRPr="00435799">
              <w:rPr>
                <w:rFonts w:ascii="Arial" w:hAnsi="Arial" w:cs="Arial"/>
              </w:rPr>
              <w:t xml:space="preserve">All information must be handled in accordance with relevant organisational policies and applicable information security and data protection requirements. </w:t>
            </w:r>
          </w:p>
          <w:p w14:paraId="1D3C94B3" w14:textId="77777777" w:rsidR="00435799" w:rsidRDefault="00435799" w:rsidP="00435799">
            <w:pPr>
              <w:pStyle w:val="ListParagraph"/>
              <w:rPr>
                <w:rFonts w:ascii="Arial" w:hAnsi="Arial" w:cs="Arial"/>
              </w:rPr>
            </w:pPr>
          </w:p>
          <w:p w14:paraId="38DEAA8A" w14:textId="77777777" w:rsidR="00435799" w:rsidRPr="00435799" w:rsidRDefault="00435799" w:rsidP="00435799">
            <w:pPr>
              <w:pStyle w:val="ListParagraph"/>
              <w:ind w:left="360"/>
              <w:rPr>
                <w:rFonts w:ascii="Arial" w:hAnsi="Arial" w:cs="Arial"/>
                <w:b/>
                <w:bCs/>
              </w:rPr>
            </w:pPr>
            <w:r w:rsidRPr="00435799">
              <w:rPr>
                <w:rFonts w:ascii="Arial" w:hAnsi="Arial" w:cs="Arial"/>
                <w:b/>
                <w:bCs/>
              </w:rPr>
              <w:t>Financial responsibility</w:t>
            </w:r>
          </w:p>
          <w:p w14:paraId="51415549" w14:textId="77777777" w:rsidR="00435799" w:rsidRPr="00435799" w:rsidRDefault="00435799">
            <w:pPr>
              <w:pStyle w:val="ListParagraph"/>
              <w:numPr>
                <w:ilvl w:val="0"/>
                <w:numId w:val="11"/>
              </w:numPr>
              <w:rPr>
                <w:rFonts w:ascii="Arial" w:hAnsi="Arial" w:cs="Arial"/>
              </w:rPr>
            </w:pPr>
            <w:r w:rsidRPr="00435799">
              <w:rPr>
                <w:rFonts w:ascii="Arial" w:hAnsi="Arial" w:cs="Arial"/>
              </w:rPr>
              <w:t xml:space="preserve">The postholder may raise orders or arrange works within their delegated authority and in accordance with the organisation’s financial procedures. </w:t>
            </w:r>
          </w:p>
          <w:p w14:paraId="5271B39A" w14:textId="77777777" w:rsidR="00435799" w:rsidRDefault="00435799">
            <w:pPr>
              <w:pStyle w:val="ListParagraph"/>
              <w:numPr>
                <w:ilvl w:val="0"/>
                <w:numId w:val="11"/>
              </w:numPr>
              <w:rPr>
                <w:rFonts w:ascii="Arial" w:hAnsi="Arial" w:cs="Arial"/>
              </w:rPr>
            </w:pPr>
            <w:r w:rsidRPr="00435799">
              <w:rPr>
                <w:rFonts w:ascii="Arial" w:hAnsi="Arial" w:cs="Arial"/>
              </w:rPr>
              <w:t xml:space="preserve">Any applicable financial limit will be determined by the organisation and may be amended from time to time. </w:t>
            </w:r>
          </w:p>
          <w:p w14:paraId="4669FBE7" w14:textId="77777777" w:rsidR="00435799" w:rsidRPr="00435799" w:rsidRDefault="00435799" w:rsidP="00435799">
            <w:pPr>
              <w:pStyle w:val="ListParagraph"/>
              <w:rPr>
                <w:rFonts w:ascii="Arial" w:hAnsi="Arial" w:cs="Arial"/>
              </w:rPr>
            </w:pPr>
          </w:p>
          <w:p w14:paraId="6F03EBDE" w14:textId="77777777" w:rsidR="00435799" w:rsidRPr="00435799" w:rsidRDefault="00435799" w:rsidP="00435799">
            <w:pPr>
              <w:pStyle w:val="ListParagraph"/>
              <w:ind w:left="360"/>
              <w:rPr>
                <w:rFonts w:ascii="Arial" w:hAnsi="Arial" w:cs="Arial"/>
                <w:b/>
                <w:bCs/>
              </w:rPr>
            </w:pPr>
            <w:r w:rsidRPr="00435799">
              <w:rPr>
                <w:rFonts w:ascii="Arial" w:hAnsi="Arial" w:cs="Arial"/>
                <w:b/>
                <w:bCs/>
              </w:rPr>
              <w:t>Specialist advice</w:t>
            </w:r>
          </w:p>
          <w:p w14:paraId="047C8416" w14:textId="77777777" w:rsidR="00435799" w:rsidRPr="00435799" w:rsidRDefault="00435799">
            <w:pPr>
              <w:pStyle w:val="ListParagraph"/>
              <w:numPr>
                <w:ilvl w:val="0"/>
                <w:numId w:val="12"/>
              </w:numPr>
              <w:rPr>
                <w:rFonts w:ascii="Arial" w:hAnsi="Arial" w:cs="Arial"/>
              </w:rPr>
            </w:pPr>
            <w:r w:rsidRPr="00435799">
              <w:rPr>
                <w:rFonts w:ascii="Arial" w:hAnsi="Arial" w:cs="Arial"/>
              </w:rPr>
              <w:t xml:space="preserve">The postholder will provide operational advice relating to planning and scheduling, resource availability, appointment capacity, workload pressures, job progress, planning systems and processes, and trade or workstream allocation. </w:t>
            </w:r>
          </w:p>
          <w:p w14:paraId="37E3EAC7" w14:textId="77777777" w:rsidR="00435799" w:rsidRDefault="00435799">
            <w:pPr>
              <w:pStyle w:val="ListParagraph"/>
              <w:numPr>
                <w:ilvl w:val="0"/>
                <w:numId w:val="12"/>
              </w:numPr>
              <w:rPr>
                <w:rFonts w:ascii="Arial" w:hAnsi="Arial" w:cs="Arial"/>
              </w:rPr>
            </w:pPr>
            <w:r w:rsidRPr="00435799">
              <w:rPr>
                <w:rFonts w:ascii="Arial" w:hAnsi="Arial" w:cs="Arial"/>
              </w:rPr>
              <w:t xml:space="preserve">The postholder is not responsible for providing technical trade advice unless specifically trained and authorised to do so. </w:t>
            </w:r>
          </w:p>
          <w:p w14:paraId="553DBF23" w14:textId="77777777" w:rsidR="00435799" w:rsidRPr="00435799" w:rsidRDefault="00435799" w:rsidP="00435799">
            <w:pPr>
              <w:pStyle w:val="ListParagraph"/>
              <w:rPr>
                <w:rFonts w:ascii="Arial" w:hAnsi="Arial" w:cs="Arial"/>
              </w:rPr>
            </w:pPr>
          </w:p>
          <w:p w14:paraId="3DB2A345" w14:textId="77777777" w:rsidR="00435799" w:rsidRPr="00435799" w:rsidRDefault="00435799" w:rsidP="00435799">
            <w:pPr>
              <w:pStyle w:val="ListParagraph"/>
              <w:ind w:left="360"/>
              <w:rPr>
                <w:rFonts w:ascii="Arial" w:hAnsi="Arial" w:cs="Arial"/>
                <w:b/>
                <w:bCs/>
              </w:rPr>
            </w:pPr>
            <w:r w:rsidRPr="00435799">
              <w:rPr>
                <w:rFonts w:ascii="Arial" w:hAnsi="Arial" w:cs="Arial"/>
                <w:b/>
                <w:bCs/>
              </w:rPr>
              <w:t>Health and safety</w:t>
            </w:r>
          </w:p>
          <w:p w14:paraId="092E52C8" w14:textId="77777777" w:rsidR="00435799" w:rsidRPr="00435799" w:rsidRDefault="00435799">
            <w:pPr>
              <w:pStyle w:val="ListParagraph"/>
              <w:numPr>
                <w:ilvl w:val="0"/>
                <w:numId w:val="13"/>
              </w:numPr>
              <w:rPr>
                <w:rFonts w:ascii="Arial" w:hAnsi="Arial" w:cs="Arial"/>
              </w:rPr>
            </w:pPr>
            <w:r w:rsidRPr="00435799">
              <w:rPr>
                <w:rFonts w:ascii="Arial" w:hAnsi="Arial" w:cs="Arial"/>
              </w:rPr>
              <w:t xml:space="preserve">Cooperate with management in the implementation of health and safety policies and procedures. </w:t>
            </w:r>
          </w:p>
          <w:p w14:paraId="512A656C" w14:textId="77777777" w:rsidR="00435799" w:rsidRPr="00435799" w:rsidRDefault="00435799">
            <w:pPr>
              <w:pStyle w:val="ListParagraph"/>
              <w:numPr>
                <w:ilvl w:val="0"/>
                <w:numId w:val="13"/>
              </w:numPr>
              <w:rPr>
                <w:rFonts w:ascii="Arial" w:hAnsi="Arial" w:cs="Arial"/>
              </w:rPr>
            </w:pPr>
            <w:r w:rsidRPr="00435799">
              <w:rPr>
                <w:rFonts w:ascii="Arial" w:hAnsi="Arial" w:cs="Arial"/>
              </w:rPr>
              <w:t xml:space="preserve">Take reasonable care for their own health and safety and that of others who may be affected by their actions. </w:t>
            </w:r>
          </w:p>
          <w:p w14:paraId="6281C4DC" w14:textId="77777777" w:rsidR="00435799" w:rsidRPr="00435799" w:rsidRDefault="00435799">
            <w:pPr>
              <w:pStyle w:val="ListParagraph"/>
              <w:numPr>
                <w:ilvl w:val="0"/>
                <w:numId w:val="13"/>
              </w:numPr>
              <w:rPr>
                <w:rFonts w:ascii="Arial" w:hAnsi="Arial" w:cs="Arial"/>
              </w:rPr>
            </w:pPr>
            <w:r w:rsidRPr="00435799">
              <w:rPr>
                <w:rFonts w:ascii="Arial" w:hAnsi="Arial" w:cs="Arial"/>
              </w:rPr>
              <w:t xml:space="preserve">Not intentionally or recklessly interfere with or misuse anything provided for health and safety purposes. </w:t>
            </w:r>
          </w:p>
          <w:p w14:paraId="276A29F4" w14:textId="77777777" w:rsidR="00435799" w:rsidRPr="00435799" w:rsidRDefault="00435799">
            <w:pPr>
              <w:pStyle w:val="ListParagraph"/>
              <w:numPr>
                <w:ilvl w:val="0"/>
                <w:numId w:val="13"/>
              </w:numPr>
              <w:rPr>
                <w:rFonts w:ascii="Arial" w:hAnsi="Arial" w:cs="Arial"/>
              </w:rPr>
            </w:pPr>
            <w:r w:rsidRPr="00435799">
              <w:rPr>
                <w:rFonts w:ascii="Arial" w:hAnsi="Arial" w:cs="Arial"/>
              </w:rPr>
              <w:t xml:space="preserve">Report health and safety concerns promptly to the appropriate manager. </w:t>
            </w:r>
          </w:p>
          <w:p w14:paraId="2ED83D0C" w14:textId="77777777" w:rsidR="00435799" w:rsidRPr="00435799" w:rsidRDefault="00435799">
            <w:pPr>
              <w:pStyle w:val="ListParagraph"/>
              <w:numPr>
                <w:ilvl w:val="0"/>
                <w:numId w:val="13"/>
              </w:numPr>
              <w:rPr>
                <w:rFonts w:ascii="Arial" w:hAnsi="Arial" w:cs="Arial"/>
              </w:rPr>
            </w:pPr>
            <w:r w:rsidRPr="00435799">
              <w:rPr>
                <w:rFonts w:ascii="Arial" w:hAnsi="Arial" w:cs="Arial"/>
              </w:rPr>
              <w:t xml:space="preserve">Consider relevant customer, property and operative safety information when planning work. </w:t>
            </w:r>
          </w:p>
          <w:p w14:paraId="38AAD32C" w14:textId="77777777" w:rsidR="00435799" w:rsidRPr="00435799" w:rsidRDefault="00435799">
            <w:pPr>
              <w:pStyle w:val="ListParagraph"/>
              <w:numPr>
                <w:ilvl w:val="0"/>
                <w:numId w:val="13"/>
              </w:numPr>
              <w:rPr>
                <w:rFonts w:ascii="Arial" w:hAnsi="Arial" w:cs="Arial"/>
              </w:rPr>
            </w:pPr>
            <w:r w:rsidRPr="00435799">
              <w:rPr>
                <w:rFonts w:ascii="Arial" w:hAnsi="Arial" w:cs="Arial"/>
              </w:rPr>
              <w:t xml:space="preserve">Escalate situations where work cannot be completed safely or by an appropriately competent resource. </w:t>
            </w:r>
          </w:p>
          <w:p w14:paraId="0C740259" w14:textId="77777777" w:rsidR="00435799" w:rsidRDefault="00435799">
            <w:pPr>
              <w:pStyle w:val="ListParagraph"/>
              <w:numPr>
                <w:ilvl w:val="0"/>
                <w:numId w:val="13"/>
              </w:numPr>
              <w:rPr>
                <w:rFonts w:ascii="Arial" w:hAnsi="Arial" w:cs="Arial"/>
              </w:rPr>
            </w:pPr>
            <w:r w:rsidRPr="00435799">
              <w:rPr>
                <w:rFonts w:ascii="Arial" w:hAnsi="Arial" w:cs="Arial"/>
              </w:rPr>
              <w:t xml:space="preserve">Provide relevant information to support risk assessments and apply agreed risk controls and safe working procedures when planning work. </w:t>
            </w:r>
          </w:p>
          <w:p w14:paraId="25E7FB12" w14:textId="77777777" w:rsidR="00435799" w:rsidRPr="00435799" w:rsidRDefault="00435799" w:rsidP="00435799">
            <w:pPr>
              <w:pStyle w:val="ListParagraph"/>
              <w:rPr>
                <w:rFonts w:ascii="Arial" w:hAnsi="Arial" w:cs="Arial"/>
              </w:rPr>
            </w:pPr>
          </w:p>
          <w:p w14:paraId="598ACF1F" w14:textId="77777777" w:rsidR="00435799" w:rsidRPr="00435799" w:rsidRDefault="00435799" w:rsidP="00435799">
            <w:pPr>
              <w:pStyle w:val="ListParagraph"/>
              <w:ind w:left="360"/>
              <w:rPr>
                <w:rFonts w:ascii="Arial" w:hAnsi="Arial" w:cs="Arial"/>
                <w:b/>
                <w:bCs/>
              </w:rPr>
            </w:pPr>
            <w:r w:rsidRPr="00435799">
              <w:rPr>
                <w:rFonts w:ascii="Arial" w:hAnsi="Arial" w:cs="Arial"/>
                <w:b/>
                <w:bCs/>
              </w:rPr>
              <w:t>General requirements</w:t>
            </w:r>
          </w:p>
          <w:p w14:paraId="3D38BA58" w14:textId="77777777" w:rsidR="00435799" w:rsidRPr="00435799" w:rsidRDefault="00435799">
            <w:pPr>
              <w:pStyle w:val="ListParagraph"/>
              <w:numPr>
                <w:ilvl w:val="0"/>
                <w:numId w:val="14"/>
              </w:numPr>
              <w:rPr>
                <w:rFonts w:ascii="Arial" w:hAnsi="Arial" w:cs="Arial"/>
              </w:rPr>
            </w:pPr>
            <w:r w:rsidRPr="00435799">
              <w:rPr>
                <w:rFonts w:ascii="Arial" w:hAnsi="Arial" w:cs="Arial"/>
              </w:rPr>
              <w:t xml:space="preserve">Actively contribute to and participate in performance and development reviews, supervision meetings, team meetings and other organisational activities as required. </w:t>
            </w:r>
          </w:p>
          <w:p w14:paraId="445192E4" w14:textId="77777777" w:rsidR="00435799" w:rsidRPr="00435799" w:rsidRDefault="00435799">
            <w:pPr>
              <w:pStyle w:val="ListParagraph"/>
              <w:numPr>
                <w:ilvl w:val="0"/>
                <w:numId w:val="14"/>
              </w:numPr>
              <w:rPr>
                <w:rFonts w:ascii="Arial" w:hAnsi="Arial" w:cs="Arial"/>
              </w:rPr>
            </w:pPr>
            <w:r w:rsidRPr="00435799">
              <w:rPr>
                <w:rFonts w:ascii="Arial" w:hAnsi="Arial" w:cs="Arial"/>
              </w:rPr>
              <w:t xml:space="preserve">Complete training and development relevant to the role. </w:t>
            </w:r>
          </w:p>
          <w:p w14:paraId="087D1544" w14:textId="77777777" w:rsidR="00435799" w:rsidRPr="00435799" w:rsidRDefault="00435799">
            <w:pPr>
              <w:pStyle w:val="ListParagraph"/>
              <w:numPr>
                <w:ilvl w:val="0"/>
                <w:numId w:val="14"/>
              </w:numPr>
              <w:rPr>
                <w:rFonts w:ascii="Arial" w:hAnsi="Arial" w:cs="Arial"/>
              </w:rPr>
            </w:pPr>
            <w:r w:rsidRPr="00435799">
              <w:rPr>
                <w:rFonts w:ascii="Arial" w:hAnsi="Arial" w:cs="Arial"/>
              </w:rPr>
              <w:t xml:space="preserve">Travel between organisational sites where this is a contractual requirement of the role. </w:t>
            </w:r>
          </w:p>
          <w:p w14:paraId="41A57C6A" w14:textId="77777777" w:rsidR="00435799" w:rsidRPr="00435799" w:rsidRDefault="00435799">
            <w:pPr>
              <w:pStyle w:val="ListParagraph"/>
              <w:numPr>
                <w:ilvl w:val="0"/>
                <w:numId w:val="14"/>
              </w:numPr>
              <w:rPr>
                <w:rFonts w:ascii="Arial" w:hAnsi="Arial" w:cs="Arial"/>
              </w:rPr>
            </w:pPr>
            <w:r w:rsidRPr="00435799">
              <w:rPr>
                <w:rFonts w:ascii="Arial" w:hAnsi="Arial" w:cs="Arial"/>
              </w:rPr>
              <w:t xml:space="preserve">Maintain any driving licence, vehicle access or permit required by the contractual terms of the post. </w:t>
            </w:r>
          </w:p>
          <w:p w14:paraId="04A2B685" w14:textId="77777777" w:rsidR="00435799" w:rsidRPr="00435799" w:rsidRDefault="00435799">
            <w:pPr>
              <w:pStyle w:val="ListParagraph"/>
              <w:numPr>
                <w:ilvl w:val="0"/>
                <w:numId w:val="14"/>
              </w:numPr>
              <w:rPr>
                <w:rFonts w:ascii="Arial" w:hAnsi="Arial" w:cs="Arial"/>
              </w:rPr>
            </w:pPr>
            <w:r w:rsidRPr="00435799">
              <w:rPr>
                <w:rFonts w:ascii="Arial" w:hAnsi="Arial" w:cs="Arial"/>
              </w:rPr>
              <w:t xml:space="preserve">Comply with organisational policies, procedures and standards. </w:t>
            </w:r>
          </w:p>
          <w:p w14:paraId="7140AEC8" w14:textId="77777777" w:rsidR="00435799" w:rsidRPr="00435799" w:rsidRDefault="00435799">
            <w:pPr>
              <w:pStyle w:val="ListParagraph"/>
              <w:numPr>
                <w:ilvl w:val="0"/>
                <w:numId w:val="14"/>
              </w:numPr>
              <w:rPr>
                <w:rFonts w:ascii="Arial" w:hAnsi="Arial" w:cs="Arial"/>
              </w:rPr>
            </w:pPr>
            <w:r w:rsidRPr="00435799">
              <w:rPr>
                <w:rFonts w:ascii="Arial" w:hAnsi="Arial" w:cs="Arial"/>
              </w:rPr>
              <w:t xml:space="preserve">Demonstrate a commitment to equality, diversity and inclusion. </w:t>
            </w:r>
          </w:p>
          <w:p w14:paraId="597E1DC6" w14:textId="77777777" w:rsidR="00435799" w:rsidRPr="00435799" w:rsidRDefault="00435799">
            <w:pPr>
              <w:pStyle w:val="ListParagraph"/>
              <w:numPr>
                <w:ilvl w:val="0"/>
                <w:numId w:val="14"/>
              </w:numPr>
              <w:rPr>
                <w:rFonts w:ascii="Arial" w:hAnsi="Arial" w:cs="Arial"/>
              </w:rPr>
            </w:pPr>
            <w:r w:rsidRPr="00435799">
              <w:rPr>
                <w:rFonts w:ascii="Arial" w:hAnsi="Arial" w:cs="Arial"/>
              </w:rPr>
              <w:t>Support a positive, collaborative and respectful working environment.</w:t>
            </w:r>
          </w:p>
          <w:p w14:paraId="33EAFCB0" w14:textId="61A9F13D" w:rsidR="00435799" w:rsidRPr="00E110BE" w:rsidRDefault="00435799" w:rsidP="00435799">
            <w:pPr>
              <w:pStyle w:val="ListParagraph"/>
              <w:ind w:left="360"/>
              <w:rPr>
                <w:rFonts w:ascii="Arial" w:hAnsi="Arial" w:cs="Arial"/>
              </w:rPr>
            </w:pPr>
          </w:p>
        </w:tc>
      </w:tr>
    </w:tbl>
    <w:p w14:paraId="090CB2C8" w14:textId="77777777" w:rsidR="00680728" w:rsidRDefault="00680728" w:rsidP="00486591">
      <w:pPr>
        <w:ind w:left="-1134"/>
        <w:rPr>
          <w:rFonts w:ascii="Arial" w:hAnsi="Arial" w:cs="Arial"/>
          <w:b/>
          <w:sz w:val="44"/>
          <w:szCs w:val="44"/>
        </w:rPr>
        <w:sectPr w:rsidR="00680728" w:rsidSect="00680728">
          <w:headerReference w:type="default" r:id="rId11"/>
          <w:footerReference w:type="default" r:id="rId12"/>
          <w:pgSz w:w="11906" w:h="16838"/>
          <w:pgMar w:top="1259" w:right="1797" w:bottom="426" w:left="1797" w:header="709" w:footer="340" w:gutter="0"/>
          <w:cols w:space="708"/>
          <w:docGrid w:linePitch="360"/>
        </w:sectPr>
      </w:pPr>
    </w:p>
    <w:p w14:paraId="72B41E4B" w14:textId="1EE86959" w:rsidR="006E2029" w:rsidRDefault="006E2029" w:rsidP="00486591">
      <w:pPr>
        <w:ind w:left="-1134"/>
        <w:rPr>
          <w:rFonts w:ascii="Arial" w:hAnsi="Arial" w:cs="Arial"/>
          <w:b/>
          <w:sz w:val="44"/>
          <w:szCs w:val="44"/>
        </w:rPr>
      </w:pPr>
      <w:r w:rsidRPr="004602F8">
        <w:rPr>
          <w:rFonts w:ascii="Arial" w:hAnsi="Arial" w:cs="Arial"/>
          <w:b/>
          <w:sz w:val="44"/>
          <w:szCs w:val="44"/>
        </w:rPr>
        <w:lastRenderedPageBreak/>
        <w:t>Person Specification</w:t>
      </w:r>
    </w:p>
    <w:p w14:paraId="576BB830" w14:textId="77777777" w:rsidR="00F46596" w:rsidRPr="00392DFE" w:rsidRDefault="00F46596" w:rsidP="00E50CD1">
      <w:pPr>
        <w:jc w:val="center"/>
        <w:rPr>
          <w:rFonts w:ascii="Arial" w:hAnsi="Arial" w:cs="Arial"/>
          <w:b/>
          <w:sz w:val="22"/>
          <w:szCs w:val="22"/>
        </w:rPr>
      </w:pPr>
    </w:p>
    <w:p w14:paraId="5D9DCA44" w14:textId="122E6F2B" w:rsidR="00F46596" w:rsidRPr="00B12C56" w:rsidRDefault="00F46596" w:rsidP="00F46596">
      <w:pPr>
        <w:ind w:left="-1134" w:right="-1469"/>
        <w:rPr>
          <w:rFonts w:ascii="Arial" w:hAnsi="Arial" w:cs="Arial"/>
          <w:sz w:val="22"/>
          <w:szCs w:val="22"/>
        </w:rPr>
      </w:pPr>
      <w:r w:rsidRPr="00B12C56">
        <w:rPr>
          <w:rFonts w:ascii="Arial" w:hAnsi="Arial" w:cs="Arial"/>
          <w:sz w:val="22"/>
          <w:szCs w:val="22"/>
        </w:rPr>
        <w:t xml:space="preserve">A person specification is a list of the essential an/or desirable qualities which candidates should possess. It should be structured in such a way that it can be used as the framework for the shortlisting and interview process.  The specification should relate to the job description and contain all the qualities that are required to carry out the job effectively. It should avoid criteria that </w:t>
      </w:r>
      <w:r w:rsidR="00EF24CB" w:rsidRPr="00B12C56">
        <w:rPr>
          <w:rFonts w:ascii="Arial" w:hAnsi="Arial" w:cs="Arial"/>
          <w:sz w:val="22"/>
          <w:szCs w:val="22"/>
        </w:rPr>
        <w:t>a</w:t>
      </w:r>
      <w:r w:rsidRPr="00B12C56">
        <w:rPr>
          <w:rFonts w:ascii="Arial" w:hAnsi="Arial" w:cs="Arial"/>
          <w:sz w:val="22"/>
          <w:szCs w:val="22"/>
        </w:rPr>
        <w:t>re not genuine requirements related to the duties of the post. The requirements should be clear and specific.</w:t>
      </w:r>
    </w:p>
    <w:p w14:paraId="0EEC3C6A" w14:textId="77777777" w:rsidR="008313ED" w:rsidRPr="00B12C56" w:rsidRDefault="008313ED" w:rsidP="00F46596">
      <w:pPr>
        <w:ind w:left="-1134" w:right="-1469"/>
        <w:rPr>
          <w:rFonts w:ascii="Arial" w:hAnsi="Arial" w:cs="Arial"/>
          <w:sz w:val="22"/>
          <w:szCs w:val="22"/>
        </w:rPr>
      </w:pPr>
    </w:p>
    <w:p w14:paraId="168DF151" w14:textId="6192CAA5" w:rsidR="008313ED" w:rsidRPr="00B12C56" w:rsidRDefault="008313ED" w:rsidP="00F46596">
      <w:pPr>
        <w:ind w:left="-1134" w:right="-1469"/>
        <w:rPr>
          <w:rFonts w:ascii="Arial" w:hAnsi="Arial" w:cs="Arial"/>
          <w:b/>
          <w:bCs/>
          <w:color w:val="FF0000"/>
          <w:sz w:val="22"/>
          <w:szCs w:val="22"/>
        </w:rPr>
      </w:pPr>
      <w:r w:rsidRPr="00B12C56">
        <w:rPr>
          <w:rFonts w:ascii="Arial" w:hAnsi="Arial" w:cs="Arial"/>
          <w:b/>
          <w:bCs/>
          <w:color w:val="FF0000"/>
          <w:sz w:val="22"/>
          <w:szCs w:val="22"/>
        </w:rPr>
        <w:t xml:space="preserve">**Please remove examples </w:t>
      </w:r>
      <w:r w:rsidR="00CF2868" w:rsidRPr="00B12C56">
        <w:rPr>
          <w:rFonts w:ascii="Arial" w:hAnsi="Arial" w:cs="Arial"/>
          <w:b/>
          <w:bCs/>
          <w:color w:val="FF0000"/>
          <w:sz w:val="22"/>
          <w:szCs w:val="22"/>
        </w:rPr>
        <w:t xml:space="preserve">highlighted in red </w:t>
      </w:r>
      <w:r w:rsidRPr="00B12C56">
        <w:rPr>
          <w:rFonts w:ascii="Arial" w:hAnsi="Arial" w:cs="Arial"/>
          <w:b/>
          <w:bCs/>
          <w:color w:val="FF0000"/>
          <w:sz w:val="22"/>
          <w:szCs w:val="22"/>
        </w:rPr>
        <w:t>before submitting your completed job description.</w:t>
      </w:r>
    </w:p>
    <w:p w14:paraId="49D02B5F" w14:textId="77777777" w:rsidR="00F46596" w:rsidRPr="000256BB" w:rsidRDefault="00F46596" w:rsidP="00F46596">
      <w:pPr>
        <w:ind w:left="-1134" w:right="-1469"/>
        <w:rPr>
          <w:rFonts w:ascii="Arial" w:hAnsi="Arial" w:cs="Arial"/>
          <w:b/>
          <w:sz w:val="22"/>
          <w:szCs w:val="22"/>
        </w:rPr>
      </w:pPr>
    </w:p>
    <w:p w14:paraId="02FB0B8D" w14:textId="77777777" w:rsidR="00F778C6" w:rsidRPr="004602F8" w:rsidRDefault="00F778C6" w:rsidP="006E2029">
      <w:pPr>
        <w:rPr>
          <w:rFonts w:ascii="Arial" w:hAnsi="Arial" w:cs="Arial"/>
          <w:b/>
          <w:sz w:val="18"/>
          <w:szCs w:val="18"/>
        </w:rPr>
      </w:pPr>
    </w:p>
    <w:tbl>
      <w:tblPr>
        <w:tblW w:w="10915"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16"/>
        <w:gridCol w:w="5499"/>
      </w:tblGrid>
      <w:tr w:rsidR="004602F8" w:rsidRPr="004602F8" w14:paraId="2ADAFBA8" w14:textId="77777777" w:rsidTr="00353FC1">
        <w:trPr>
          <w:trHeight w:val="525"/>
          <w:tblHeader/>
        </w:trPr>
        <w:tc>
          <w:tcPr>
            <w:tcW w:w="10915" w:type="dxa"/>
            <w:gridSpan w:val="2"/>
            <w:shd w:val="clear" w:color="auto" w:fill="009999"/>
            <w:noWrap/>
            <w:vAlign w:val="center"/>
            <w:hideMark/>
          </w:tcPr>
          <w:p w14:paraId="4E5841A3" w14:textId="4B962903" w:rsidR="00543061" w:rsidRPr="003B3820" w:rsidRDefault="00543061" w:rsidP="00E50CD1">
            <w:pPr>
              <w:jc w:val="center"/>
              <w:rPr>
                <w:rFonts w:ascii="Arial" w:hAnsi="Arial" w:cs="Arial"/>
                <w:b/>
                <w:bCs/>
                <w:sz w:val="26"/>
                <w:szCs w:val="26"/>
              </w:rPr>
            </w:pPr>
            <w:r w:rsidRPr="003B3820">
              <w:rPr>
                <w:rFonts w:ascii="Arial" w:hAnsi="Arial" w:cs="Arial"/>
                <w:b/>
                <w:bCs/>
                <w:sz w:val="26"/>
                <w:szCs w:val="26"/>
              </w:rPr>
              <w:t>Q</w:t>
            </w:r>
            <w:r w:rsidR="00E50CD1" w:rsidRPr="003B3820">
              <w:rPr>
                <w:rFonts w:ascii="Arial" w:hAnsi="Arial" w:cs="Arial"/>
                <w:b/>
                <w:bCs/>
                <w:sz w:val="26"/>
                <w:szCs w:val="26"/>
              </w:rPr>
              <w:t>UALIFICATIONS</w:t>
            </w:r>
            <w:r w:rsidR="00C63917" w:rsidRPr="003B3820">
              <w:rPr>
                <w:rFonts w:ascii="Arial" w:hAnsi="Arial" w:cs="Arial"/>
                <w:b/>
                <w:bCs/>
                <w:sz w:val="26"/>
                <w:szCs w:val="26"/>
              </w:rPr>
              <w:t xml:space="preserve"> AND TRAINING</w:t>
            </w:r>
          </w:p>
        </w:tc>
      </w:tr>
      <w:tr w:rsidR="00E50CD1" w:rsidRPr="004602F8" w14:paraId="62BFC241" w14:textId="77777777" w:rsidTr="00353FC1">
        <w:trPr>
          <w:trHeight w:val="525"/>
          <w:tblHeader/>
        </w:trPr>
        <w:tc>
          <w:tcPr>
            <w:tcW w:w="5416" w:type="dxa"/>
            <w:shd w:val="clear" w:color="auto" w:fill="009999"/>
            <w:noWrap/>
            <w:vAlign w:val="center"/>
          </w:tcPr>
          <w:p w14:paraId="09B66A26" w14:textId="3F717DD5" w:rsidR="00E50CD1" w:rsidRPr="003B3820" w:rsidRDefault="00E50CD1" w:rsidP="00E50CD1">
            <w:pPr>
              <w:jc w:val="center"/>
              <w:rPr>
                <w:rFonts w:ascii="Arial" w:hAnsi="Arial" w:cs="Arial"/>
                <w:b/>
                <w:bCs/>
                <w:sz w:val="26"/>
                <w:szCs w:val="26"/>
              </w:rPr>
            </w:pPr>
            <w:r w:rsidRPr="003B3820">
              <w:rPr>
                <w:rFonts w:ascii="Arial" w:hAnsi="Arial" w:cs="Arial"/>
                <w:b/>
                <w:bCs/>
                <w:sz w:val="26"/>
                <w:szCs w:val="26"/>
              </w:rPr>
              <w:t>Essential</w:t>
            </w:r>
          </w:p>
        </w:tc>
        <w:tc>
          <w:tcPr>
            <w:tcW w:w="5499" w:type="dxa"/>
            <w:shd w:val="clear" w:color="auto" w:fill="009999"/>
            <w:vAlign w:val="center"/>
          </w:tcPr>
          <w:p w14:paraId="4FC564FB" w14:textId="6778E221" w:rsidR="00E50CD1" w:rsidRPr="003B3820" w:rsidRDefault="00E50CD1" w:rsidP="00E50CD1">
            <w:pPr>
              <w:jc w:val="center"/>
              <w:rPr>
                <w:rFonts w:ascii="Arial" w:hAnsi="Arial" w:cs="Arial"/>
                <w:b/>
                <w:bCs/>
                <w:sz w:val="26"/>
                <w:szCs w:val="26"/>
              </w:rPr>
            </w:pPr>
            <w:r w:rsidRPr="003B3820">
              <w:rPr>
                <w:rFonts w:ascii="Arial" w:hAnsi="Arial" w:cs="Arial"/>
                <w:b/>
                <w:bCs/>
                <w:sz w:val="26"/>
                <w:szCs w:val="26"/>
              </w:rPr>
              <w:t>Desirable</w:t>
            </w:r>
          </w:p>
        </w:tc>
      </w:tr>
      <w:tr w:rsidR="00C918AC" w:rsidRPr="004602F8" w14:paraId="2C27C251" w14:textId="77777777" w:rsidTr="00583FAA">
        <w:trPr>
          <w:trHeight w:val="680"/>
        </w:trPr>
        <w:tc>
          <w:tcPr>
            <w:tcW w:w="5416" w:type="dxa"/>
            <w:shd w:val="clear" w:color="auto" w:fill="FFFFFF" w:themeFill="background1"/>
          </w:tcPr>
          <w:p w14:paraId="6ED3B17E" w14:textId="501E814B" w:rsidR="00C918AC" w:rsidRPr="00435799" w:rsidRDefault="00435799">
            <w:pPr>
              <w:pStyle w:val="ListParagraph"/>
              <w:numPr>
                <w:ilvl w:val="0"/>
                <w:numId w:val="15"/>
              </w:numPr>
              <w:rPr>
                <w:rFonts w:ascii="Arial" w:hAnsi="Arial" w:cs="Arial"/>
              </w:rPr>
            </w:pPr>
            <w:r w:rsidRPr="00435799">
              <w:rPr>
                <w:rFonts w:ascii="Arial" w:hAnsi="Arial" w:cs="Arial"/>
              </w:rPr>
              <w:t>A good standard of general education, including sufficient literacy and numeracy to carry out the requirements of the role.</w:t>
            </w:r>
          </w:p>
        </w:tc>
        <w:tc>
          <w:tcPr>
            <w:tcW w:w="5499" w:type="dxa"/>
            <w:shd w:val="clear" w:color="auto" w:fill="FFFFFF" w:themeFill="background1"/>
          </w:tcPr>
          <w:p w14:paraId="5D62A383" w14:textId="43E76FF5" w:rsidR="00C918AC" w:rsidRPr="00435799" w:rsidRDefault="00435799">
            <w:pPr>
              <w:pStyle w:val="ListParagraph"/>
              <w:numPr>
                <w:ilvl w:val="0"/>
                <w:numId w:val="15"/>
              </w:numPr>
              <w:rPr>
                <w:rFonts w:ascii="Arial" w:hAnsi="Arial" w:cs="Arial"/>
              </w:rPr>
            </w:pPr>
            <w:r w:rsidRPr="00435799">
              <w:rPr>
                <w:rFonts w:ascii="Arial" w:hAnsi="Arial" w:cs="Arial"/>
              </w:rPr>
              <w:t>A relevant qualification in business administration, construction, housing, property services or a related subject.</w:t>
            </w:r>
          </w:p>
        </w:tc>
      </w:tr>
      <w:tr w:rsidR="00C918AC" w:rsidRPr="004602F8" w14:paraId="0E985502" w14:textId="77777777" w:rsidTr="00583FAA">
        <w:trPr>
          <w:trHeight w:val="704"/>
        </w:trPr>
        <w:tc>
          <w:tcPr>
            <w:tcW w:w="5416" w:type="dxa"/>
            <w:shd w:val="clear" w:color="auto" w:fill="FFFFFF" w:themeFill="background1"/>
          </w:tcPr>
          <w:p w14:paraId="681C8C0F" w14:textId="18986A96" w:rsidR="00C918AC" w:rsidRPr="00435799" w:rsidRDefault="00C918AC" w:rsidP="001A2ECE">
            <w:pPr>
              <w:rPr>
                <w:rFonts w:ascii="Arial" w:hAnsi="Arial" w:cs="Arial"/>
                <w:bCs/>
              </w:rPr>
            </w:pPr>
          </w:p>
        </w:tc>
        <w:tc>
          <w:tcPr>
            <w:tcW w:w="5499" w:type="dxa"/>
            <w:shd w:val="clear" w:color="auto" w:fill="FFFFFF" w:themeFill="background1"/>
          </w:tcPr>
          <w:p w14:paraId="777996BA" w14:textId="64EE5F7D" w:rsidR="00C918AC" w:rsidRPr="00435799" w:rsidRDefault="00435799">
            <w:pPr>
              <w:pStyle w:val="ListParagraph"/>
              <w:numPr>
                <w:ilvl w:val="0"/>
                <w:numId w:val="15"/>
              </w:numPr>
              <w:rPr>
                <w:rFonts w:ascii="Arial" w:hAnsi="Arial" w:cs="Arial"/>
                <w:bCs/>
              </w:rPr>
            </w:pPr>
            <w:r w:rsidRPr="00435799">
              <w:rPr>
                <w:rFonts w:ascii="Arial" w:hAnsi="Arial" w:cs="Arial"/>
                <w:bCs/>
              </w:rPr>
              <w:t>An IT or data-related qualification</w:t>
            </w:r>
          </w:p>
        </w:tc>
      </w:tr>
      <w:tr w:rsidR="00AF638C" w:rsidRPr="004602F8" w14:paraId="513E2D7E" w14:textId="77777777" w:rsidTr="00583FAA">
        <w:trPr>
          <w:trHeight w:val="704"/>
        </w:trPr>
        <w:tc>
          <w:tcPr>
            <w:tcW w:w="5416" w:type="dxa"/>
            <w:shd w:val="clear" w:color="auto" w:fill="FFFFFF" w:themeFill="background1"/>
          </w:tcPr>
          <w:p w14:paraId="667B220A" w14:textId="4F979637" w:rsidR="00AF638C" w:rsidRPr="009669F0" w:rsidRDefault="00AF638C" w:rsidP="00435799">
            <w:pPr>
              <w:pStyle w:val="ListParagraph"/>
              <w:rPr>
                <w:rFonts w:ascii="Arial" w:hAnsi="Arial" w:cs="Arial"/>
                <w:bCs/>
                <w:color w:val="FF0000"/>
              </w:rPr>
            </w:pPr>
          </w:p>
        </w:tc>
        <w:tc>
          <w:tcPr>
            <w:tcW w:w="5499" w:type="dxa"/>
            <w:shd w:val="clear" w:color="auto" w:fill="FFFFFF" w:themeFill="background1"/>
          </w:tcPr>
          <w:p w14:paraId="1CD5CDA0" w14:textId="77777777" w:rsidR="00AF638C" w:rsidRPr="009669F0" w:rsidRDefault="00AF638C" w:rsidP="001A2ECE">
            <w:pPr>
              <w:rPr>
                <w:rFonts w:ascii="Arial" w:hAnsi="Arial" w:cs="Arial"/>
                <w:bCs/>
                <w:color w:val="FF0000"/>
              </w:rPr>
            </w:pPr>
          </w:p>
        </w:tc>
      </w:tr>
      <w:tr w:rsidR="00C918AC" w:rsidRPr="004602F8" w14:paraId="3DBAA000" w14:textId="77777777" w:rsidTr="00583FAA">
        <w:trPr>
          <w:trHeight w:val="685"/>
        </w:trPr>
        <w:tc>
          <w:tcPr>
            <w:tcW w:w="5416" w:type="dxa"/>
            <w:shd w:val="clear" w:color="auto" w:fill="FFFFFF" w:themeFill="background1"/>
          </w:tcPr>
          <w:p w14:paraId="601DDD3E" w14:textId="633F1F43" w:rsidR="00C918AC" w:rsidRPr="009669F0" w:rsidRDefault="00C918AC" w:rsidP="00435799">
            <w:pPr>
              <w:pStyle w:val="ListParagraph"/>
              <w:rPr>
                <w:rFonts w:ascii="Arial" w:hAnsi="Arial" w:cs="Arial"/>
                <w:bCs/>
                <w:color w:val="FF0000"/>
              </w:rPr>
            </w:pPr>
          </w:p>
        </w:tc>
        <w:tc>
          <w:tcPr>
            <w:tcW w:w="5499" w:type="dxa"/>
            <w:shd w:val="clear" w:color="auto" w:fill="FFFFFF" w:themeFill="background1"/>
          </w:tcPr>
          <w:p w14:paraId="46E0EB95" w14:textId="056A8A0F" w:rsidR="00C918AC" w:rsidRPr="009669F0" w:rsidRDefault="00C918AC" w:rsidP="00435799">
            <w:pPr>
              <w:pStyle w:val="ListParagraph"/>
              <w:rPr>
                <w:rFonts w:ascii="Arial" w:hAnsi="Arial" w:cs="Arial"/>
                <w:bCs/>
                <w:color w:val="FF0000"/>
              </w:rPr>
            </w:pPr>
          </w:p>
        </w:tc>
      </w:tr>
    </w:tbl>
    <w:p w14:paraId="722AB905" w14:textId="77777777" w:rsidR="007F2726" w:rsidRDefault="007F2726"/>
    <w:p w14:paraId="4DEC78EE" w14:textId="77777777" w:rsidR="00B12C56" w:rsidRDefault="00B12C56"/>
    <w:tbl>
      <w:tblPr>
        <w:tblW w:w="10915"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7"/>
        <w:gridCol w:w="4309"/>
        <w:gridCol w:w="4309"/>
      </w:tblGrid>
      <w:tr w:rsidR="001A2ECE" w:rsidRPr="004602F8" w14:paraId="764563D1" w14:textId="77777777" w:rsidTr="00353FC1">
        <w:trPr>
          <w:trHeight w:val="637"/>
          <w:tblHeader/>
        </w:trPr>
        <w:tc>
          <w:tcPr>
            <w:tcW w:w="10915" w:type="dxa"/>
            <w:gridSpan w:val="3"/>
            <w:shd w:val="clear" w:color="auto" w:fill="009999"/>
            <w:vAlign w:val="center"/>
            <w:hideMark/>
          </w:tcPr>
          <w:p w14:paraId="3B98F6EB" w14:textId="6F4AAA0B" w:rsidR="001A2ECE" w:rsidRPr="00680728" w:rsidRDefault="001A2ECE" w:rsidP="00E50CD1">
            <w:pPr>
              <w:jc w:val="center"/>
              <w:rPr>
                <w:rFonts w:ascii="Arial" w:hAnsi="Arial" w:cs="Arial"/>
                <w:b/>
                <w:bCs/>
                <w:sz w:val="26"/>
                <w:szCs w:val="26"/>
              </w:rPr>
            </w:pPr>
            <w:r w:rsidRPr="00680728">
              <w:rPr>
                <w:rFonts w:ascii="Arial" w:hAnsi="Arial" w:cs="Arial"/>
                <w:b/>
                <w:bCs/>
                <w:sz w:val="26"/>
                <w:szCs w:val="26"/>
              </w:rPr>
              <w:t>K</w:t>
            </w:r>
            <w:r w:rsidR="00E50CD1" w:rsidRPr="00680728">
              <w:rPr>
                <w:rFonts w:ascii="Arial" w:hAnsi="Arial" w:cs="Arial"/>
                <w:b/>
                <w:bCs/>
                <w:sz w:val="26"/>
                <w:szCs w:val="26"/>
              </w:rPr>
              <w:t xml:space="preserve">NOWLEDGE, SKILLS AND EXPERIENCE </w:t>
            </w:r>
          </w:p>
        </w:tc>
      </w:tr>
      <w:tr w:rsidR="00583FAA" w:rsidRPr="004602F8" w14:paraId="114BAE27" w14:textId="77777777" w:rsidTr="00353FC1">
        <w:trPr>
          <w:trHeight w:val="637"/>
          <w:tblHeader/>
        </w:trPr>
        <w:tc>
          <w:tcPr>
            <w:tcW w:w="2297" w:type="dxa"/>
            <w:shd w:val="clear" w:color="auto" w:fill="009999"/>
            <w:vAlign w:val="center"/>
          </w:tcPr>
          <w:p w14:paraId="31FFF52C" w14:textId="55BDE201" w:rsidR="00583FAA" w:rsidRPr="00842361" w:rsidRDefault="00583FAA" w:rsidP="00E50CD1">
            <w:pPr>
              <w:jc w:val="center"/>
              <w:rPr>
                <w:rFonts w:ascii="Arial" w:hAnsi="Arial" w:cs="Arial"/>
                <w:b/>
                <w:bCs/>
                <w:sz w:val="28"/>
                <w:szCs w:val="28"/>
              </w:rPr>
            </w:pPr>
          </w:p>
        </w:tc>
        <w:tc>
          <w:tcPr>
            <w:tcW w:w="4309" w:type="dxa"/>
            <w:shd w:val="clear" w:color="auto" w:fill="009999"/>
            <w:vAlign w:val="center"/>
          </w:tcPr>
          <w:p w14:paraId="53813D7E" w14:textId="32298F08" w:rsidR="00583FAA" w:rsidRPr="00680728" w:rsidRDefault="00583FAA" w:rsidP="00E50CD1">
            <w:pPr>
              <w:jc w:val="center"/>
              <w:rPr>
                <w:rFonts w:ascii="Arial" w:hAnsi="Arial" w:cs="Arial"/>
                <w:b/>
                <w:bCs/>
                <w:sz w:val="26"/>
                <w:szCs w:val="26"/>
              </w:rPr>
            </w:pPr>
            <w:r w:rsidRPr="00680728">
              <w:rPr>
                <w:rFonts w:ascii="Arial" w:hAnsi="Arial" w:cs="Arial"/>
                <w:b/>
                <w:bCs/>
                <w:sz w:val="26"/>
                <w:szCs w:val="26"/>
              </w:rPr>
              <w:t>Essential</w:t>
            </w:r>
          </w:p>
        </w:tc>
        <w:tc>
          <w:tcPr>
            <w:tcW w:w="4309" w:type="dxa"/>
            <w:shd w:val="clear" w:color="auto" w:fill="009999"/>
            <w:vAlign w:val="center"/>
          </w:tcPr>
          <w:p w14:paraId="32A223FF" w14:textId="4E21F8E5" w:rsidR="00583FAA" w:rsidRPr="00680728" w:rsidRDefault="00583FAA" w:rsidP="00E50CD1">
            <w:pPr>
              <w:jc w:val="center"/>
              <w:rPr>
                <w:rFonts w:ascii="Arial" w:hAnsi="Arial" w:cs="Arial"/>
                <w:b/>
                <w:bCs/>
                <w:sz w:val="26"/>
                <w:szCs w:val="26"/>
              </w:rPr>
            </w:pPr>
            <w:r w:rsidRPr="00680728">
              <w:rPr>
                <w:rFonts w:ascii="Arial" w:hAnsi="Arial" w:cs="Arial"/>
                <w:b/>
                <w:bCs/>
                <w:sz w:val="26"/>
                <w:szCs w:val="26"/>
              </w:rPr>
              <w:t>Desirable</w:t>
            </w:r>
          </w:p>
        </w:tc>
      </w:tr>
      <w:tr w:rsidR="004744EC" w:rsidRPr="004602F8" w14:paraId="1649B67E" w14:textId="77777777" w:rsidTr="001A076F">
        <w:trPr>
          <w:trHeight w:val="720"/>
        </w:trPr>
        <w:tc>
          <w:tcPr>
            <w:tcW w:w="2297" w:type="dxa"/>
            <w:shd w:val="clear" w:color="auto" w:fill="009999"/>
            <w:vAlign w:val="center"/>
          </w:tcPr>
          <w:p w14:paraId="7942582D" w14:textId="289F53FC" w:rsidR="004744EC" w:rsidRPr="00B12C56" w:rsidRDefault="004744EC" w:rsidP="004744EC">
            <w:pPr>
              <w:pStyle w:val="Default"/>
              <w:jc w:val="center"/>
              <w:rPr>
                <w:b/>
                <w:sz w:val="22"/>
                <w:szCs w:val="22"/>
              </w:rPr>
            </w:pPr>
          </w:p>
        </w:tc>
        <w:tc>
          <w:tcPr>
            <w:tcW w:w="4309" w:type="dxa"/>
            <w:shd w:val="clear" w:color="auto" w:fill="FFFFFF" w:themeFill="background1"/>
          </w:tcPr>
          <w:p w14:paraId="1E54BA64" w14:textId="77777777" w:rsidR="00337C13" w:rsidRPr="00337C13" w:rsidRDefault="00337C13">
            <w:pPr>
              <w:pStyle w:val="ListParagraph"/>
              <w:numPr>
                <w:ilvl w:val="0"/>
                <w:numId w:val="16"/>
              </w:numPr>
              <w:rPr>
                <w:rFonts w:ascii="Arial" w:hAnsi="Arial" w:cs="Arial"/>
                <w:bCs/>
                <w:sz w:val="22"/>
                <w:szCs w:val="22"/>
              </w:rPr>
            </w:pPr>
            <w:r w:rsidRPr="00337C13">
              <w:rPr>
                <w:rFonts w:ascii="Arial" w:hAnsi="Arial" w:cs="Arial"/>
                <w:bCs/>
                <w:sz w:val="22"/>
                <w:szCs w:val="22"/>
              </w:rPr>
              <w:t>Demonstrates personal accountability for the quality, accuracy and timeliness of their work.</w:t>
            </w:r>
          </w:p>
          <w:p w14:paraId="337F439A" w14:textId="77777777" w:rsidR="00337C13" w:rsidRPr="00337C13" w:rsidRDefault="00337C13">
            <w:pPr>
              <w:pStyle w:val="ListParagraph"/>
              <w:numPr>
                <w:ilvl w:val="0"/>
                <w:numId w:val="16"/>
              </w:numPr>
              <w:rPr>
                <w:rFonts w:ascii="Arial" w:hAnsi="Arial" w:cs="Arial"/>
                <w:bCs/>
                <w:sz w:val="22"/>
                <w:szCs w:val="22"/>
              </w:rPr>
            </w:pPr>
            <w:r w:rsidRPr="00337C13">
              <w:rPr>
                <w:rFonts w:ascii="Arial" w:hAnsi="Arial" w:cs="Arial"/>
                <w:bCs/>
                <w:sz w:val="22"/>
                <w:szCs w:val="22"/>
              </w:rPr>
              <w:t>Works collaboratively with colleagues and supports the sharing of workloads across the wider Planning function.</w:t>
            </w:r>
          </w:p>
          <w:p w14:paraId="34514A68" w14:textId="77777777" w:rsidR="00337C13" w:rsidRPr="00337C13" w:rsidRDefault="00337C13">
            <w:pPr>
              <w:pStyle w:val="ListParagraph"/>
              <w:numPr>
                <w:ilvl w:val="0"/>
                <w:numId w:val="16"/>
              </w:numPr>
              <w:rPr>
                <w:rFonts w:ascii="Arial" w:hAnsi="Arial" w:cs="Arial"/>
                <w:bCs/>
                <w:sz w:val="22"/>
                <w:szCs w:val="22"/>
              </w:rPr>
            </w:pPr>
            <w:r w:rsidRPr="00337C13">
              <w:rPr>
                <w:rFonts w:ascii="Arial" w:hAnsi="Arial" w:cs="Arial"/>
                <w:bCs/>
                <w:sz w:val="22"/>
                <w:szCs w:val="22"/>
              </w:rPr>
              <w:t>Builds and maintains effective working relationships with colleagues, operatives, engineers, contractors and other service partners.</w:t>
            </w:r>
          </w:p>
          <w:p w14:paraId="2DA03AFE" w14:textId="77777777" w:rsidR="00337C13" w:rsidRPr="00337C13" w:rsidRDefault="00337C13">
            <w:pPr>
              <w:pStyle w:val="ListParagraph"/>
              <w:numPr>
                <w:ilvl w:val="0"/>
                <w:numId w:val="16"/>
              </w:numPr>
              <w:rPr>
                <w:rFonts w:ascii="Arial" w:hAnsi="Arial" w:cs="Arial"/>
                <w:bCs/>
                <w:sz w:val="22"/>
                <w:szCs w:val="22"/>
              </w:rPr>
            </w:pPr>
            <w:r w:rsidRPr="00337C13">
              <w:rPr>
                <w:rFonts w:ascii="Arial" w:hAnsi="Arial" w:cs="Arial"/>
                <w:bCs/>
                <w:sz w:val="22"/>
                <w:szCs w:val="22"/>
              </w:rPr>
              <w:t>Adapts positively to different workstreams, processes, systems and changing priorities.</w:t>
            </w:r>
          </w:p>
          <w:p w14:paraId="7703F97D" w14:textId="77777777" w:rsidR="00337C13" w:rsidRPr="00337C13" w:rsidRDefault="00337C13">
            <w:pPr>
              <w:pStyle w:val="ListParagraph"/>
              <w:numPr>
                <w:ilvl w:val="0"/>
                <w:numId w:val="16"/>
              </w:numPr>
              <w:rPr>
                <w:rFonts w:ascii="Arial" w:hAnsi="Arial" w:cs="Arial"/>
                <w:bCs/>
                <w:sz w:val="22"/>
                <w:szCs w:val="22"/>
              </w:rPr>
            </w:pPr>
            <w:r w:rsidRPr="00337C13">
              <w:rPr>
                <w:rFonts w:ascii="Arial" w:hAnsi="Arial" w:cs="Arial"/>
                <w:bCs/>
                <w:sz w:val="22"/>
                <w:szCs w:val="22"/>
              </w:rPr>
              <w:t>Shares relevant information and workstream knowledge with colleagues.</w:t>
            </w:r>
          </w:p>
          <w:p w14:paraId="14765913" w14:textId="6E871ABB" w:rsidR="004744EC" w:rsidRPr="00337C13" w:rsidRDefault="00337C13">
            <w:pPr>
              <w:pStyle w:val="ListParagraph"/>
              <w:numPr>
                <w:ilvl w:val="0"/>
                <w:numId w:val="16"/>
              </w:numPr>
              <w:rPr>
                <w:rFonts w:ascii="Arial" w:hAnsi="Arial" w:cs="Arial"/>
                <w:bCs/>
                <w:sz w:val="22"/>
                <w:szCs w:val="22"/>
              </w:rPr>
            </w:pPr>
            <w:r w:rsidRPr="00337C13">
              <w:rPr>
                <w:rFonts w:ascii="Arial" w:hAnsi="Arial" w:cs="Arial"/>
                <w:bCs/>
                <w:sz w:val="22"/>
                <w:szCs w:val="22"/>
              </w:rPr>
              <w:lastRenderedPageBreak/>
              <w:t>Demonstrates a flexible, reliable and solution-focused approach to work.</w:t>
            </w:r>
          </w:p>
        </w:tc>
        <w:tc>
          <w:tcPr>
            <w:tcW w:w="4309" w:type="dxa"/>
            <w:shd w:val="clear" w:color="auto" w:fill="FFFFFF" w:themeFill="background1"/>
          </w:tcPr>
          <w:p w14:paraId="0AFA4EDC" w14:textId="77777777" w:rsidR="00337C13" w:rsidRPr="00337C13" w:rsidRDefault="00337C13">
            <w:pPr>
              <w:pStyle w:val="ListParagraph"/>
              <w:numPr>
                <w:ilvl w:val="0"/>
                <w:numId w:val="17"/>
              </w:numPr>
              <w:rPr>
                <w:rFonts w:ascii="Arial" w:hAnsi="Arial" w:cs="Arial"/>
                <w:bCs/>
                <w:sz w:val="22"/>
                <w:szCs w:val="22"/>
              </w:rPr>
            </w:pPr>
            <w:r w:rsidRPr="00337C13">
              <w:rPr>
                <w:rFonts w:ascii="Arial" w:hAnsi="Arial" w:cs="Arial"/>
                <w:bCs/>
                <w:sz w:val="22"/>
                <w:szCs w:val="22"/>
              </w:rPr>
              <w:lastRenderedPageBreak/>
              <w:t>Experience of supporting the induction or development of colleagues.</w:t>
            </w:r>
          </w:p>
          <w:p w14:paraId="3FB01554" w14:textId="77777777" w:rsidR="00337C13" w:rsidRPr="00337C13" w:rsidRDefault="00337C13">
            <w:pPr>
              <w:pStyle w:val="ListParagraph"/>
              <w:numPr>
                <w:ilvl w:val="0"/>
                <w:numId w:val="17"/>
              </w:numPr>
              <w:rPr>
                <w:rFonts w:ascii="Arial" w:hAnsi="Arial" w:cs="Arial"/>
                <w:bCs/>
                <w:sz w:val="22"/>
                <w:szCs w:val="22"/>
              </w:rPr>
            </w:pPr>
            <w:r w:rsidRPr="00337C13">
              <w:rPr>
                <w:rFonts w:ascii="Arial" w:hAnsi="Arial" w:cs="Arial"/>
                <w:bCs/>
                <w:sz w:val="22"/>
                <w:szCs w:val="22"/>
              </w:rPr>
              <w:t>Experience of providing informal guidance or sharing good practice with others.</w:t>
            </w:r>
          </w:p>
          <w:p w14:paraId="1B43E234" w14:textId="612F1553" w:rsidR="004744EC" w:rsidRPr="00337C13" w:rsidRDefault="00337C13">
            <w:pPr>
              <w:pStyle w:val="ListParagraph"/>
              <w:numPr>
                <w:ilvl w:val="0"/>
                <w:numId w:val="17"/>
              </w:numPr>
              <w:rPr>
                <w:rFonts w:ascii="Arial" w:hAnsi="Arial" w:cs="Arial"/>
                <w:bCs/>
                <w:sz w:val="22"/>
                <w:szCs w:val="22"/>
              </w:rPr>
            </w:pPr>
            <w:r w:rsidRPr="00337C13">
              <w:rPr>
                <w:rFonts w:ascii="Arial" w:hAnsi="Arial" w:cs="Arial"/>
                <w:bCs/>
                <w:sz w:val="22"/>
                <w:szCs w:val="22"/>
              </w:rPr>
              <w:t>Experience of supporting colleagues during periods of operational pressure or service change.</w:t>
            </w:r>
          </w:p>
        </w:tc>
      </w:tr>
      <w:tr w:rsidR="004744EC" w:rsidRPr="004602F8" w14:paraId="6209B7C6" w14:textId="77777777" w:rsidTr="001A076F">
        <w:trPr>
          <w:trHeight w:val="720"/>
        </w:trPr>
        <w:tc>
          <w:tcPr>
            <w:tcW w:w="2297" w:type="dxa"/>
            <w:shd w:val="clear" w:color="auto" w:fill="009999"/>
            <w:vAlign w:val="center"/>
          </w:tcPr>
          <w:p w14:paraId="23E251EB" w14:textId="04C652ED" w:rsidR="004744EC" w:rsidRPr="00B12C56" w:rsidRDefault="004744EC" w:rsidP="004744EC">
            <w:pPr>
              <w:jc w:val="center"/>
              <w:rPr>
                <w:rFonts w:ascii="Arial" w:hAnsi="Arial" w:cs="Arial"/>
                <w:b/>
                <w:sz w:val="22"/>
                <w:szCs w:val="22"/>
              </w:rPr>
            </w:pPr>
            <w:r w:rsidRPr="00B12C56">
              <w:rPr>
                <w:rFonts w:ascii="Arial" w:hAnsi="Arial" w:cs="Arial"/>
                <w:b/>
                <w:sz w:val="22"/>
                <w:szCs w:val="22"/>
              </w:rPr>
              <w:t>Analytical</w:t>
            </w:r>
          </w:p>
        </w:tc>
        <w:tc>
          <w:tcPr>
            <w:tcW w:w="4309" w:type="dxa"/>
            <w:shd w:val="clear" w:color="auto" w:fill="FFFFFF" w:themeFill="background1"/>
          </w:tcPr>
          <w:p w14:paraId="39CE6E72" w14:textId="77777777" w:rsidR="00337C13" w:rsidRPr="00337C13" w:rsidRDefault="00337C13">
            <w:pPr>
              <w:pStyle w:val="ListParagraph"/>
              <w:numPr>
                <w:ilvl w:val="0"/>
                <w:numId w:val="17"/>
              </w:numPr>
              <w:rPr>
                <w:rFonts w:ascii="Arial" w:hAnsi="Arial" w:cs="Arial"/>
                <w:bCs/>
                <w:sz w:val="22"/>
                <w:szCs w:val="22"/>
              </w:rPr>
            </w:pPr>
            <w:r w:rsidRPr="00337C13">
              <w:rPr>
                <w:rFonts w:ascii="Arial" w:hAnsi="Arial" w:cs="Arial"/>
                <w:bCs/>
                <w:sz w:val="22"/>
                <w:szCs w:val="22"/>
              </w:rPr>
              <w:t>Uses workload and system information to identify immediate priorities, risks and capacity pressures.</w:t>
            </w:r>
          </w:p>
          <w:p w14:paraId="3F6FEE65" w14:textId="77777777" w:rsidR="00337C13" w:rsidRPr="00337C13" w:rsidRDefault="00337C13">
            <w:pPr>
              <w:pStyle w:val="ListParagraph"/>
              <w:numPr>
                <w:ilvl w:val="0"/>
                <w:numId w:val="17"/>
              </w:numPr>
              <w:rPr>
                <w:rFonts w:ascii="Arial" w:hAnsi="Arial" w:cs="Arial"/>
                <w:bCs/>
                <w:sz w:val="22"/>
                <w:szCs w:val="22"/>
              </w:rPr>
            </w:pPr>
            <w:r w:rsidRPr="00337C13">
              <w:rPr>
                <w:rFonts w:ascii="Arial" w:hAnsi="Arial" w:cs="Arial"/>
                <w:bCs/>
                <w:sz w:val="22"/>
                <w:szCs w:val="22"/>
              </w:rPr>
              <w:t>Interprets information to support effective planning, scheduling and resource allocation.</w:t>
            </w:r>
          </w:p>
          <w:p w14:paraId="44197082" w14:textId="77777777" w:rsidR="00337C13" w:rsidRPr="00337C13" w:rsidRDefault="00337C13">
            <w:pPr>
              <w:pStyle w:val="ListParagraph"/>
              <w:numPr>
                <w:ilvl w:val="0"/>
                <w:numId w:val="17"/>
              </w:numPr>
              <w:rPr>
                <w:rFonts w:ascii="Arial" w:hAnsi="Arial" w:cs="Arial"/>
                <w:bCs/>
                <w:sz w:val="22"/>
                <w:szCs w:val="22"/>
              </w:rPr>
            </w:pPr>
            <w:r w:rsidRPr="00337C13">
              <w:rPr>
                <w:rFonts w:ascii="Arial" w:hAnsi="Arial" w:cs="Arial"/>
                <w:bCs/>
                <w:sz w:val="22"/>
                <w:szCs w:val="22"/>
              </w:rPr>
              <w:t>Prioritises work based on urgency, risk, target and compliance dates, customer needs and operational requirements.</w:t>
            </w:r>
          </w:p>
          <w:p w14:paraId="1EFE0092" w14:textId="77777777" w:rsidR="00337C13" w:rsidRPr="00337C13" w:rsidRDefault="00337C13">
            <w:pPr>
              <w:pStyle w:val="ListParagraph"/>
              <w:numPr>
                <w:ilvl w:val="0"/>
                <w:numId w:val="17"/>
              </w:numPr>
              <w:rPr>
                <w:rFonts w:ascii="Arial" w:hAnsi="Arial" w:cs="Arial"/>
                <w:bCs/>
                <w:sz w:val="22"/>
                <w:szCs w:val="22"/>
              </w:rPr>
            </w:pPr>
            <w:r w:rsidRPr="00337C13">
              <w:rPr>
                <w:rFonts w:ascii="Arial" w:hAnsi="Arial" w:cs="Arial"/>
                <w:bCs/>
                <w:sz w:val="22"/>
                <w:szCs w:val="22"/>
              </w:rPr>
              <w:t>Works accurately and demonstrates strong attention to detail.</w:t>
            </w:r>
          </w:p>
          <w:p w14:paraId="1168B69C" w14:textId="77777777" w:rsidR="00337C13" w:rsidRPr="00337C13" w:rsidRDefault="00337C13">
            <w:pPr>
              <w:pStyle w:val="ListParagraph"/>
              <w:numPr>
                <w:ilvl w:val="0"/>
                <w:numId w:val="17"/>
              </w:numPr>
              <w:rPr>
                <w:rFonts w:ascii="Arial" w:hAnsi="Arial" w:cs="Arial"/>
                <w:bCs/>
                <w:sz w:val="22"/>
                <w:szCs w:val="22"/>
              </w:rPr>
            </w:pPr>
            <w:r w:rsidRPr="00337C13">
              <w:rPr>
                <w:rFonts w:ascii="Arial" w:hAnsi="Arial" w:cs="Arial"/>
                <w:bCs/>
                <w:sz w:val="22"/>
                <w:szCs w:val="22"/>
              </w:rPr>
              <w:t>Maintains accurate records, system information and supporting documentation.</w:t>
            </w:r>
          </w:p>
          <w:p w14:paraId="793242C7" w14:textId="77777777" w:rsidR="00337C13" w:rsidRPr="00337C13" w:rsidRDefault="00337C13">
            <w:pPr>
              <w:pStyle w:val="ListParagraph"/>
              <w:numPr>
                <w:ilvl w:val="0"/>
                <w:numId w:val="17"/>
              </w:numPr>
              <w:rPr>
                <w:rFonts w:ascii="Arial" w:hAnsi="Arial" w:cs="Arial"/>
                <w:bCs/>
                <w:sz w:val="22"/>
                <w:szCs w:val="22"/>
              </w:rPr>
            </w:pPr>
            <w:r w:rsidRPr="00337C13">
              <w:rPr>
                <w:rFonts w:ascii="Arial" w:hAnsi="Arial" w:cs="Arial"/>
                <w:bCs/>
                <w:sz w:val="22"/>
                <w:szCs w:val="22"/>
              </w:rPr>
              <w:t>Uses information and data to make timely and proportionate operational decisions.</w:t>
            </w:r>
          </w:p>
          <w:p w14:paraId="59CEDCB9" w14:textId="1838D0C5" w:rsidR="00DA7A98" w:rsidRPr="00337C13" w:rsidRDefault="00337C13">
            <w:pPr>
              <w:pStyle w:val="ListParagraph"/>
              <w:numPr>
                <w:ilvl w:val="0"/>
                <w:numId w:val="17"/>
              </w:numPr>
              <w:rPr>
                <w:rFonts w:ascii="Arial" w:hAnsi="Arial" w:cs="Arial"/>
                <w:bCs/>
                <w:sz w:val="22"/>
                <w:szCs w:val="22"/>
              </w:rPr>
            </w:pPr>
            <w:r w:rsidRPr="00337C13">
              <w:rPr>
                <w:rFonts w:ascii="Arial" w:hAnsi="Arial" w:cs="Arial"/>
                <w:bCs/>
                <w:sz w:val="22"/>
                <w:szCs w:val="22"/>
              </w:rPr>
              <w:t>Identifies work at risk of delay, missed appointments, missed completion dates or non-compliance.</w:t>
            </w:r>
          </w:p>
        </w:tc>
        <w:tc>
          <w:tcPr>
            <w:tcW w:w="4309" w:type="dxa"/>
            <w:shd w:val="clear" w:color="auto" w:fill="FFFFFF" w:themeFill="background1"/>
          </w:tcPr>
          <w:p w14:paraId="3A83BEA1" w14:textId="77777777" w:rsidR="00337C13" w:rsidRPr="00337C13" w:rsidRDefault="00337C13">
            <w:pPr>
              <w:pStyle w:val="ListParagraph"/>
              <w:numPr>
                <w:ilvl w:val="0"/>
                <w:numId w:val="17"/>
              </w:numPr>
              <w:rPr>
                <w:rFonts w:ascii="Arial" w:hAnsi="Arial" w:cs="Arial"/>
                <w:bCs/>
                <w:sz w:val="22"/>
                <w:szCs w:val="22"/>
              </w:rPr>
            </w:pPr>
            <w:r w:rsidRPr="00337C13">
              <w:rPr>
                <w:rFonts w:ascii="Arial" w:hAnsi="Arial" w:cs="Arial"/>
                <w:bCs/>
                <w:sz w:val="22"/>
                <w:szCs w:val="22"/>
              </w:rPr>
              <w:t>Experience of analysing productivity, appointment, resource or workload information.</w:t>
            </w:r>
          </w:p>
          <w:p w14:paraId="6B35057F" w14:textId="77777777" w:rsidR="00337C13" w:rsidRPr="00337C13" w:rsidRDefault="00337C13">
            <w:pPr>
              <w:pStyle w:val="ListParagraph"/>
              <w:numPr>
                <w:ilvl w:val="0"/>
                <w:numId w:val="17"/>
              </w:numPr>
              <w:rPr>
                <w:rFonts w:ascii="Arial" w:hAnsi="Arial" w:cs="Arial"/>
                <w:bCs/>
                <w:sz w:val="22"/>
                <w:szCs w:val="22"/>
              </w:rPr>
            </w:pPr>
            <w:r w:rsidRPr="00337C13">
              <w:rPr>
                <w:rFonts w:ascii="Arial" w:hAnsi="Arial" w:cs="Arial"/>
                <w:bCs/>
                <w:sz w:val="22"/>
                <w:szCs w:val="22"/>
              </w:rPr>
              <w:t>Ability to identify patterns, trends, risks and opportunities for improvement from operational data.</w:t>
            </w:r>
          </w:p>
          <w:p w14:paraId="6C20BF43" w14:textId="77777777" w:rsidR="00337C13" w:rsidRPr="00337C13" w:rsidRDefault="00337C13">
            <w:pPr>
              <w:pStyle w:val="ListParagraph"/>
              <w:numPr>
                <w:ilvl w:val="0"/>
                <w:numId w:val="17"/>
              </w:numPr>
              <w:rPr>
                <w:rFonts w:ascii="Arial" w:hAnsi="Arial" w:cs="Arial"/>
                <w:bCs/>
                <w:sz w:val="22"/>
                <w:szCs w:val="22"/>
              </w:rPr>
            </w:pPr>
            <w:r w:rsidRPr="00337C13">
              <w:rPr>
                <w:rFonts w:ascii="Arial" w:hAnsi="Arial" w:cs="Arial"/>
                <w:bCs/>
                <w:sz w:val="22"/>
                <w:szCs w:val="22"/>
              </w:rPr>
              <w:t>Ability to present workload, operational and performance information clearly to different audiences.</w:t>
            </w:r>
          </w:p>
          <w:p w14:paraId="6FF696F2" w14:textId="3F565D5C" w:rsidR="004744EC" w:rsidRPr="00337C13" w:rsidRDefault="00337C13">
            <w:pPr>
              <w:pStyle w:val="ListParagraph"/>
              <w:numPr>
                <w:ilvl w:val="0"/>
                <w:numId w:val="17"/>
              </w:numPr>
              <w:rPr>
                <w:rFonts w:ascii="Arial" w:hAnsi="Arial" w:cs="Arial"/>
                <w:bCs/>
                <w:sz w:val="22"/>
                <w:szCs w:val="22"/>
              </w:rPr>
            </w:pPr>
            <w:r w:rsidRPr="00337C13">
              <w:rPr>
                <w:rFonts w:ascii="Arial" w:hAnsi="Arial" w:cs="Arial"/>
                <w:bCs/>
                <w:sz w:val="22"/>
                <w:szCs w:val="22"/>
              </w:rPr>
              <w:t>Experience of using spreadsheets, dashboards or reporting tools to support operational planning.</w:t>
            </w:r>
          </w:p>
        </w:tc>
      </w:tr>
      <w:tr w:rsidR="004744EC" w:rsidRPr="004602F8" w14:paraId="4B955487" w14:textId="77777777" w:rsidTr="001A076F">
        <w:trPr>
          <w:trHeight w:val="711"/>
        </w:trPr>
        <w:tc>
          <w:tcPr>
            <w:tcW w:w="2297" w:type="dxa"/>
            <w:shd w:val="clear" w:color="auto" w:fill="009999"/>
            <w:vAlign w:val="center"/>
          </w:tcPr>
          <w:p w14:paraId="23639117" w14:textId="6480530B" w:rsidR="004744EC" w:rsidRPr="00B12C56" w:rsidRDefault="004744EC" w:rsidP="004744EC">
            <w:pPr>
              <w:jc w:val="center"/>
              <w:rPr>
                <w:rFonts w:ascii="Arial" w:hAnsi="Arial" w:cs="Arial"/>
                <w:b/>
                <w:sz w:val="22"/>
                <w:szCs w:val="22"/>
              </w:rPr>
            </w:pPr>
            <w:r w:rsidRPr="00B12C56">
              <w:rPr>
                <w:rFonts w:ascii="Arial" w:hAnsi="Arial" w:cs="Arial"/>
                <w:b/>
                <w:sz w:val="22"/>
                <w:szCs w:val="22"/>
              </w:rPr>
              <w:t>Financial</w:t>
            </w:r>
          </w:p>
        </w:tc>
        <w:tc>
          <w:tcPr>
            <w:tcW w:w="4309" w:type="dxa"/>
            <w:shd w:val="clear" w:color="auto" w:fill="FFFFFF" w:themeFill="background1"/>
          </w:tcPr>
          <w:p w14:paraId="143946D4" w14:textId="77777777" w:rsidR="00337C13" w:rsidRPr="00337C13" w:rsidRDefault="00337C13">
            <w:pPr>
              <w:pStyle w:val="ListParagraph"/>
              <w:numPr>
                <w:ilvl w:val="0"/>
                <w:numId w:val="17"/>
              </w:numPr>
              <w:rPr>
                <w:rFonts w:ascii="Arial" w:hAnsi="Arial" w:cs="Arial"/>
                <w:sz w:val="22"/>
                <w:szCs w:val="22"/>
              </w:rPr>
            </w:pPr>
            <w:r w:rsidRPr="00337C13">
              <w:rPr>
                <w:rFonts w:ascii="Arial" w:hAnsi="Arial" w:cs="Arial"/>
                <w:sz w:val="22"/>
                <w:szCs w:val="22"/>
              </w:rPr>
              <w:t>Understands the importance of using available resources efficiently and delivering value for money.</w:t>
            </w:r>
          </w:p>
          <w:p w14:paraId="745EE0F2" w14:textId="77777777" w:rsidR="00337C13" w:rsidRPr="00337C13" w:rsidRDefault="00337C13">
            <w:pPr>
              <w:pStyle w:val="ListParagraph"/>
              <w:numPr>
                <w:ilvl w:val="0"/>
                <w:numId w:val="17"/>
              </w:numPr>
              <w:rPr>
                <w:rFonts w:ascii="Arial" w:hAnsi="Arial" w:cs="Arial"/>
                <w:sz w:val="22"/>
                <w:szCs w:val="22"/>
              </w:rPr>
            </w:pPr>
            <w:r w:rsidRPr="00337C13">
              <w:rPr>
                <w:rFonts w:ascii="Arial" w:hAnsi="Arial" w:cs="Arial"/>
                <w:sz w:val="22"/>
                <w:szCs w:val="22"/>
              </w:rPr>
              <w:t>Plans work in a way that seeks to reduce avoidable travel, scheduling gaps, repeat visits and inefficient working.</w:t>
            </w:r>
          </w:p>
          <w:p w14:paraId="76E88B03" w14:textId="77777777" w:rsidR="00337C13" w:rsidRPr="00337C13" w:rsidRDefault="00337C13">
            <w:pPr>
              <w:pStyle w:val="ListParagraph"/>
              <w:numPr>
                <w:ilvl w:val="0"/>
                <w:numId w:val="17"/>
              </w:numPr>
              <w:rPr>
                <w:rFonts w:ascii="Arial" w:hAnsi="Arial" w:cs="Arial"/>
                <w:sz w:val="22"/>
                <w:szCs w:val="22"/>
              </w:rPr>
            </w:pPr>
            <w:r w:rsidRPr="00337C13">
              <w:rPr>
                <w:rFonts w:ascii="Arial" w:hAnsi="Arial" w:cs="Arial"/>
                <w:sz w:val="22"/>
                <w:szCs w:val="22"/>
              </w:rPr>
              <w:t>Follows agreed financial procedures and delegated authority when raising orders or arranging works.</w:t>
            </w:r>
          </w:p>
          <w:p w14:paraId="5229EFE5" w14:textId="77777777" w:rsidR="00337C13" w:rsidRPr="00337C13" w:rsidRDefault="00337C13">
            <w:pPr>
              <w:pStyle w:val="ListParagraph"/>
              <w:numPr>
                <w:ilvl w:val="0"/>
                <w:numId w:val="17"/>
              </w:numPr>
              <w:rPr>
                <w:rFonts w:ascii="Arial" w:hAnsi="Arial" w:cs="Arial"/>
                <w:sz w:val="22"/>
                <w:szCs w:val="22"/>
              </w:rPr>
            </w:pPr>
            <w:r w:rsidRPr="00337C13">
              <w:rPr>
                <w:rFonts w:ascii="Arial" w:hAnsi="Arial" w:cs="Arial"/>
                <w:sz w:val="22"/>
                <w:szCs w:val="22"/>
              </w:rPr>
              <w:t>Identifies and escalates potential inefficient use of operatives, engineers or contractors.</w:t>
            </w:r>
          </w:p>
          <w:p w14:paraId="2ABE128C" w14:textId="2DE4FD22" w:rsidR="004744EC" w:rsidRPr="00337C13" w:rsidRDefault="00337C13">
            <w:pPr>
              <w:pStyle w:val="ListParagraph"/>
              <w:numPr>
                <w:ilvl w:val="0"/>
                <w:numId w:val="17"/>
              </w:numPr>
              <w:rPr>
                <w:rFonts w:ascii="Arial" w:hAnsi="Arial" w:cs="Arial"/>
                <w:sz w:val="22"/>
                <w:szCs w:val="22"/>
              </w:rPr>
            </w:pPr>
            <w:r w:rsidRPr="00337C13">
              <w:rPr>
                <w:rFonts w:ascii="Arial" w:hAnsi="Arial" w:cs="Arial"/>
                <w:sz w:val="22"/>
                <w:szCs w:val="22"/>
              </w:rPr>
              <w:t>Maintains accurate records relating to orders, work allocation and resource use.</w:t>
            </w:r>
          </w:p>
        </w:tc>
        <w:tc>
          <w:tcPr>
            <w:tcW w:w="4309" w:type="dxa"/>
            <w:shd w:val="clear" w:color="auto" w:fill="FFFFFF" w:themeFill="background1"/>
          </w:tcPr>
          <w:p w14:paraId="2E7F3AF8" w14:textId="77777777" w:rsidR="00337C13" w:rsidRPr="00337C13" w:rsidRDefault="00337C13">
            <w:pPr>
              <w:pStyle w:val="ListParagraph"/>
              <w:numPr>
                <w:ilvl w:val="0"/>
                <w:numId w:val="17"/>
              </w:numPr>
              <w:rPr>
                <w:rFonts w:ascii="Arial" w:hAnsi="Arial" w:cs="Arial"/>
                <w:sz w:val="22"/>
                <w:szCs w:val="22"/>
              </w:rPr>
            </w:pPr>
            <w:r w:rsidRPr="00337C13">
              <w:rPr>
                <w:rFonts w:ascii="Arial" w:hAnsi="Arial" w:cs="Arial"/>
                <w:sz w:val="22"/>
                <w:szCs w:val="22"/>
              </w:rPr>
              <w:t>Knowledge of job costing and resource management.</w:t>
            </w:r>
          </w:p>
          <w:p w14:paraId="62060825" w14:textId="77777777" w:rsidR="00337C13" w:rsidRPr="00337C13" w:rsidRDefault="00337C13">
            <w:pPr>
              <w:pStyle w:val="ListParagraph"/>
              <w:numPr>
                <w:ilvl w:val="0"/>
                <w:numId w:val="17"/>
              </w:numPr>
              <w:rPr>
                <w:rFonts w:ascii="Arial" w:hAnsi="Arial" w:cs="Arial"/>
                <w:sz w:val="22"/>
                <w:szCs w:val="22"/>
              </w:rPr>
            </w:pPr>
            <w:r w:rsidRPr="00337C13">
              <w:rPr>
                <w:rFonts w:ascii="Arial" w:hAnsi="Arial" w:cs="Arial"/>
                <w:sz w:val="22"/>
                <w:szCs w:val="22"/>
              </w:rPr>
              <w:t>Experience of raising orders or arranging works within delegated financial limits.</w:t>
            </w:r>
          </w:p>
          <w:p w14:paraId="58DA5901" w14:textId="1C735B4B" w:rsidR="004744EC" w:rsidRPr="00337C13" w:rsidRDefault="00337C13">
            <w:pPr>
              <w:pStyle w:val="ListParagraph"/>
              <w:numPr>
                <w:ilvl w:val="0"/>
                <w:numId w:val="17"/>
              </w:numPr>
              <w:rPr>
                <w:rFonts w:ascii="Arial" w:hAnsi="Arial" w:cs="Arial"/>
                <w:sz w:val="22"/>
                <w:szCs w:val="22"/>
              </w:rPr>
            </w:pPr>
            <w:r w:rsidRPr="00337C13">
              <w:rPr>
                <w:rFonts w:ascii="Arial" w:hAnsi="Arial" w:cs="Arial"/>
                <w:sz w:val="22"/>
                <w:szCs w:val="22"/>
              </w:rPr>
              <w:t>An understanding of the financial impact of inefficient scheduling, repeat visits, outsourcing and missed appointments.</w:t>
            </w:r>
          </w:p>
        </w:tc>
      </w:tr>
      <w:tr w:rsidR="004744EC" w:rsidRPr="004602F8" w14:paraId="31769C98" w14:textId="77777777" w:rsidTr="001A076F">
        <w:trPr>
          <w:trHeight w:val="711"/>
        </w:trPr>
        <w:tc>
          <w:tcPr>
            <w:tcW w:w="2297" w:type="dxa"/>
            <w:shd w:val="clear" w:color="auto" w:fill="009999"/>
            <w:vAlign w:val="center"/>
          </w:tcPr>
          <w:p w14:paraId="715B1A59" w14:textId="3D753D4F" w:rsidR="004744EC" w:rsidRPr="00B12C56" w:rsidRDefault="004744EC" w:rsidP="004744EC">
            <w:pPr>
              <w:jc w:val="center"/>
              <w:rPr>
                <w:rFonts w:ascii="Arial" w:hAnsi="Arial" w:cs="Arial"/>
                <w:b/>
                <w:sz w:val="22"/>
                <w:szCs w:val="22"/>
              </w:rPr>
            </w:pPr>
            <w:r w:rsidRPr="00B12C56">
              <w:rPr>
                <w:rFonts w:ascii="Arial" w:hAnsi="Arial" w:cs="Arial"/>
                <w:b/>
                <w:sz w:val="22"/>
                <w:szCs w:val="22"/>
              </w:rPr>
              <w:t>Problem solving</w:t>
            </w:r>
          </w:p>
        </w:tc>
        <w:tc>
          <w:tcPr>
            <w:tcW w:w="4309" w:type="dxa"/>
            <w:shd w:val="clear" w:color="auto" w:fill="FFFFFF" w:themeFill="background1"/>
          </w:tcPr>
          <w:p w14:paraId="31BF0E8F" w14:textId="77777777" w:rsidR="00337C13" w:rsidRPr="00337C13" w:rsidRDefault="00337C13">
            <w:pPr>
              <w:pStyle w:val="ListParagraph"/>
              <w:numPr>
                <w:ilvl w:val="0"/>
                <w:numId w:val="17"/>
              </w:numPr>
              <w:rPr>
                <w:rFonts w:ascii="Arial" w:hAnsi="Arial" w:cs="Arial"/>
                <w:bCs/>
                <w:sz w:val="22"/>
                <w:szCs w:val="22"/>
              </w:rPr>
            </w:pPr>
            <w:r w:rsidRPr="00337C13">
              <w:rPr>
                <w:rFonts w:ascii="Arial" w:hAnsi="Arial" w:cs="Arial"/>
                <w:bCs/>
                <w:sz w:val="22"/>
                <w:szCs w:val="22"/>
              </w:rPr>
              <w:t>Plans and organises complex and changing workloads.</w:t>
            </w:r>
          </w:p>
          <w:p w14:paraId="099E5BFE" w14:textId="77777777" w:rsidR="00337C13" w:rsidRPr="00337C13" w:rsidRDefault="00337C13">
            <w:pPr>
              <w:pStyle w:val="ListParagraph"/>
              <w:numPr>
                <w:ilvl w:val="0"/>
                <w:numId w:val="17"/>
              </w:numPr>
              <w:rPr>
                <w:rFonts w:ascii="Arial" w:hAnsi="Arial" w:cs="Arial"/>
                <w:bCs/>
                <w:sz w:val="22"/>
                <w:szCs w:val="22"/>
              </w:rPr>
            </w:pPr>
            <w:r w:rsidRPr="00337C13">
              <w:rPr>
                <w:rFonts w:ascii="Arial" w:hAnsi="Arial" w:cs="Arial"/>
                <w:bCs/>
                <w:sz w:val="22"/>
                <w:szCs w:val="22"/>
              </w:rPr>
              <w:lastRenderedPageBreak/>
              <w:t>Responds effectively to changes in demand, emergencies, cancellations, absences and operational priorities.</w:t>
            </w:r>
          </w:p>
          <w:p w14:paraId="1B3BE329" w14:textId="77777777" w:rsidR="00337C13" w:rsidRPr="00337C13" w:rsidRDefault="00337C13">
            <w:pPr>
              <w:pStyle w:val="ListParagraph"/>
              <w:numPr>
                <w:ilvl w:val="0"/>
                <w:numId w:val="17"/>
              </w:numPr>
              <w:rPr>
                <w:rFonts w:ascii="Arial" w:hAnsi="Arial" w:cs="Arial"/>
                <w:bCs/>
                <w:sz w:val="22"/>
                <w:szCs w:val="22"/>
              </w:rPr>
            </w:pPr>
            <w:r w:rsidRPr="00337C13">
              <w:rPr>
                <w:rFonts w:ascii="Arial" w:hAnsi="Arial" w:cs="Arial"/>
                <w:bCs/>
                <w:sz w:val="22"/>
                <w:szCs w:val="22"/>
              </w:rPr>
              <w:t>Makes timely and proportionate decisions within the responsibilities of the role.</w:t>
            </w:r>
          </w:p>
          <w:p w14:paraId="63866519" w14:textId="77777777" w:rsidR="00337C13" w:rsidRPr="00337C13" w:rsidRDefault="00337C13">
            <w:pPr>
              <w:pStyle w:val="ListParagraph"/>
              <w:numPr>
                <w:ilvl w:val="0"/>
                <w:numId w:val="17"/>
              </w:numPr>
              <w:rPr>
                <w:rFonts w:ascii="Arial" w:hAnsi="Arial" w:cs="Arial"/>
                <w:bCs/>
                <w:sz w:val="22"/>
                <w:szCs w:val="22"/>
              </w:rPr>
            </w:pPr>
            <w:r w:rsidRPr="00337C13">
              <w:rPr>
                <w:rFonts w:ascii="Arial" w:hAnsi="Arial" w:cs="Arial"/>
                <w:bCs/>
                <w:sz w:val="22"/>
                <w:szCs w:val="22"/>
              </w:rPr>
              <w:t>Resolves routine planning and scheduling problems.</w:t>
            </w:r>
          </w:p>
          <w:p w14:paraId="35E15BAE" w14:textId="77777777" w:rsidR="00337C13" w:rsidRPr="00337C13" w:rsidRDefault="00337C13">
            <w:pPr>
              <w:pStyle w:val="ListParagraph"/>
              <w:numPr>
                <w:ilvl w:val="0"/>
                <w:numId w:val="17"/>
              </w:numPr>
              <w:rPr>
                <w:rFonts w:ascii="Arial" w:hAnsi="Arial" w:cs="Arial"/>
                <w:bCs/>
                <w:sz w:val="22"/>
                <w:szCs w:val="22"/>
              </w:rPr>
            </w:pPr>
            <w:r w:rsidRPr="00337C13">
              <w:rPr>
                <w:rFonts w:ascii="Arial" w:hAnsi="Arial" w:cs="Arial"/>
                <w:bCs/>
                <w:sz w:val="22"/>
                <w:szCs w:val="22"/>
              </w:rPr>
              <w:t>Recognises when management, technical or specialist input is required.</w:t>
            </w:r>
          </w:p>
          <w:p w14:paraId="2186F5C2" w14:textId="77777777" w:rsidR="00337C13" w:rsidRPr="00337C13" w:rsidRDefault="00337C13">
            <w:pPr>
              <w:pStyle w:val="ListParagraph"/>
              <w:numPr>
                <w:ilvl w:val="0"/>
                <w:numId w:val="17"/>
              </w:numPr>
              <w:rPr>
                <w:rFonts w:ascii="Arial" w:hAnsi="Arial" w:cs="Arial"/>
                <w:bCs/>
                <w:sz w:val="22"/>
                <w:szCs w:val="22"/>
              </w:rPr>
            </w:pPr>
            <w:r w:rsidRPr="00337C13">
              <w:rPr>
                <w:rFonts w:ascii="Arial" w:hAnsi="Arial" w:cs="Arial"/>
                <w:bCs/>
                <w:sz w:val="22"/>
                <w:szCs w:val="22"/>
              </w:rPr>
              <w:t>Challenges and escalates concerns relating to capacity, resources, safety, quality or performance.</w:t>
            </w:r>
          </w:p>
          <w:p w14:paraId="518EDB42" w14:textId="77777777" w:rsidR="00337C13" w:rsidRPr="00337C13" w:rsidRDefault="00337C13">
            <w:pPr>
              <w:pStyle w:val="ListParagraph"/>
              <w:numPr>
                <w:ilvl w:val="0"/>
                <w:numId w:val="17"/>
              </w:numPr>
              <w:rPr>
                <w:rFonts w:ascii="Arial" w:hAnsi="Arial" w:cs="Arial"/>
                <w:bCs/>
                <w:sz w:val="22"/>
                <w:szCs w:val="22"/>
              </w:rPr>
            </w:pPr>
            <w:r w:rsidRPr="00337C13">
              <w:rPr>
                <w:rFonts w:ascii="Arial" w:hAnsi="Arial" w:cs="Arial"/>
                <w:bCs/>
                <w:sz w:val="22"/>
                <w:szCs w:val="22"/>
              </w:rPr>
              <w:t>Works calmly and effectively under pressure.</w:t>
            </w:r>
          </w:p>
          <w:p w14:paraId="707E4D43" w14:textId="77777777" w:rsidR="00337C13" w:rsidRPr="00337C13" w:rsidRDefault="00337C13">
            <w:pPr>
              <w:pStyle w:val="ListParagraph"/>
              <w:numPr>
                <w:ilvl w:val="0"/>
                <w:numId w:val="17"/>
              </w:numPr>
              <w:rPr>
                <w:rFonts w:ascii="Arial" w:hAnsi="Arial" w:cs="Arial"/>
                <w:bCs/>
                <w:sz w:val="22"/>
                <w:szCs w:val="22"/>
              </w:rPr>
            </w:pPr>
            <w:r w:rsidRPr="00337C13">
              <w:rPr>
                <w:rFonts w:ascii="Arial" w:hAnsi="Arial" w:cs="Arial"/>
                <w:bCs/>
                <w:sz w:val="22"/>
                <w:szCs w:val="22"/>
              </w:rPr>
              <w:t>Uses personal initiative while following agreed procedures and service standards.</w:t>
            </w:r>
          </w:p>
          <w:p w14:paraId="3866FED3" w14:textId="77777777" w:rsidR="00337C13" w:rsidRPr="00337C13" w:rsidRDefault="00337C13">
            <w:pPr>
              <w:pStyle w:val="ListParagraph"/>
              <w:numPr>
                <w:ilvl w:val="0"/>
                <w:numId w:val="17"/>
              </w:numPr>
              <w:rPr>
                <w:rFonts w:ascii="Arial" w:hAnsi="Arial" w:cs="Arial"/>
                <w:bCs/>
                <w:sz w:val="22"/>
                <w:szCs w:val="22"/>
              </w:rPr>
            </w:pPr>
            <w:r w:rsidRPr="00337C13">
              <w:rPr>
                <w:rFonts w:ascii="Arial" w:hAnsi="Arial" w:cs="Arial"/>
                <w:bCs/>
                <w:sz w:val="22"/>
                <w:szCs w:val="22"/>
              </w:rPr>
              <w:t>Identifies incomplete or conflicting information and takes appropriate action.</w:t>
            </w:r>
          </w:p>
          <w:p w14:paraId="4F0EC649" w14:textId="624AA550" w:rsidR="004744EC" w:rsidRPr="00337C13" w:rsidRDefault="00337C13">
            <w:pPr>
              <w:pStyle w:val="ListParagraph"/>
              <w:numPr>
                <w:ilvl w:val="0"/>
                <w:numId w:val="17"/>
              </w:numPr>
              <w:rPr>
                <w:rFonts w:ascii="Arial" w:hAnsi="Arial" w:cs="Arial"/>
                <w:bCs/>
                <w:sz w:val="22"/>
                <w:szCs w:val="22"/>
              </w:rPr>
            </w:pPr>
            <w:r w:rsidRPr="00337C13">
              <w:rPr>
                <w:rFonts w:ascii="Arial" w:hAnsi="Arial" w:cs="Arial"/>
                <w:bCs/>
                <w:sz w:val="22"/>
                <w:szCs w:val="22"/>
              </w:rPr>
              <w:t>Considers alternative resources, appointments or work programmes when the original plan cannot be delivered.</w:t>
            </w:r>
          </w:p>
        </w:tc>
        <w:tc>
          <w:tcPr>
            <w:tcW w:w="4309" w:type="dxa"/>
            <w:shd w:val="clear" w:color="auto" w:fill="FFFFFF" w:themeFill="background1"/>
          </w:tcPr>
          <w:p w14:paraId="755807EE" w14:textId="77777777" w:rsidR="00337C13" w:rsidRPr="00337C13" w:rsidRDefault="00337C13">
            <w:pPr>
              <w:pStyle w:val="ListParagraph"/>
              <w:numPr>
                <w:ilvl w:val="0"/>
                <w:numId w:val="17"/>
              </w:numPr>
              <w:rPr>
                <w:rFonts w:ascii="Arial" w:hAnsi="Arial" w:cs="Arial"/>
                <w:bCs/>
                <w:sz w:val="22"/>
                <w:szCs w:val="22"/>
              </w:rPr>
            </w:pPr>
            <w:r w:rsidRPr="00337C13">
              <w:rPr>
                <w:rFonts w:ascii="Arial" w:hAnsi="Arial" w:cs="Arial"/>
                <w:bCs/>
                <w:sz w:val="22"/>
                <w:szCs w:val="22"/>
              </w:rPr>
              <w:lastRenderedPageBreak/>
              <w:t xml:space="preserve">Experience of identifying the underlying cause of recurring </w:t>
            </w:r>
            <w:r w:rsidRPr="00337C13">
              <w:rPr>
                <w:rFonts w:ascii="Arial" w:hAnsi="Arial" w:cs="Arial"/>
                <w:bCs/>
                <w:sz w:val="22"/>
                <w:szCs w:val="22"/>
              </w:rPr>
              <w:lastRenderedPageBreak/>
              <w:t>operational or scheduling problems.</w:t>
            </w:r>
          </w:p>
          <w:p w14:paraId="4D353836" w14:textId="77777777" w:rsidR="00337C13" w:rsidRPr="00337C13" w:rsidRDefault="00337C13">
            <w:pPr>
              <w:pStyle w:val="ListParagraph"/>
              <w:numPr>
                <w:ilvl w:val="0"/>
                <w:numId w:val="17"/>
              </w:numPr>
              <w:rPr>
                <w:rFonts w:ascii="Arial" w:hAnsi="Arial" w:cs="Arial"/>
                <w:bCs/>
                <w:sz w:val="22"/>
                <w:szCs w:val="22"/>
              </w:rPr>
            </w:pPr>
            <w:r w:rsidRPr="00337C13">
              <w:rPr>
                <w:rFonts w:ascii="Arial" w:hAnsi="Arial" w:cs="Arial"/>
                <w:bCs/>
                <w:sz w:val="22"/>
                <w:szCs w:val="22"/>
              </w:rPr>
              <w:t>Experience of contributing to practical service improvements or process changes.</w:t>
            </w:r>
          </w:p>
          <w:p w14:paraId="04D9C566" w14:textId="0DBA481C" w:rsidR="004744EC" w:rsidRPr="00337C13" w:rsidRDefault="00337C13">
            <w:pPr>
              <w:pStyle w:val="ListParagraph"/>
              <w:numPr>
                <w:ilvl w:val="0"/>
                <w:numId w:val="17"/>
              </w:numPr>
              <w:rPr>
                <w:rFonts w:ascii="Arial" w:hAnsi="Arial" w:cs="Arial"/>
                <w:bCs/>
                <w:sz w:val="22"/>
                <w:szCs w:val="22"/>
              </w:rPr>
            </w:pPr>
            <w:r w:rsidRPr="00337C13">
              <w:rPr>
                <w:rFonts w:ascii="Arial" w:hAnsi="Arial" w:cs="Arial"/>
                <w:bCs/>
                <w:sz w:val="22"/>
                <w:szCs w:val="22"/>
              </w:rPr>
              <w:t>Experience of resolving planning issues involving multiple trades, teams, contractors or service providers.</w:t>
            </w:r>
          </w:p>
        </w:tc>
      </w:tr>
      <w:tr w:rsidR="004744EC" w:rsidRPr="004602F8" w14:paraId="0D95281D" w14:textId="77777777" w:rsidTr="001A076F">
        <w:trPr>
          <w:trHeight w:val="711"/>
        </w:trPr>
        <w:tc>
          <w:tcPr>
            <w:tcW w:w="2297" w:type="dxa"/>
            <w:shd w:val="clear" w:color="auto" w:fill="009999"/>
            <w:vAlign w:val="center"/>
          </w:tcPr>
          <w:p w14:paraId="2F2E125D" w14:textId="71D6D910" w:rsidR="004744EC" w:rsidRPr="00B12C56" w:rsidRDefault="004744EC" w:rsidP="004744EC">
            <w:pPr>
              <w:jc w:val="center"/>
              <w:rPr>
                <w:rFonts w:ascii="Arial" w:hAnsi="Arial" w:cs="Arial"/>
                <w:b/>
                <w:sz w:val="22"/>
                <w:szCs w:val="22"/>
              </w:rPr>
            </w:pPr>
            <w:r w:rsidRPr="00B12C56">
              <w:rPr>
                <w:rFonts w:ascii="Arial" w:hAnsi="Arial" w:cs="Arial"/>
                <w:b/>
                <w:sz w:val="22"/>
                <w:szCs w:val="22"/>
              </w:rPr>
              <w:lastRenderedPageBreak/>
              <w:t>Influencing</w:t>
            </w:r>
          </w:p>
        </w:tc>
        <w:tc>
          <w:tcPr>
            <w:tcW w:w="4309" w:type="dxa"/>
            <w:shd w:val="clear" w:color="auto" w:fill="FFFFFF" w:themeFill="background1"/>
          </w:tcPr>
          <w:p w14:paraId="54F1A1AE" w14:textId="77777777" w:rsidR="00337C13" w:rsidRPr="00337C13" w:rsidRDefault="00337C13">
            <w:pPr>
              <w:pStyle w:val="ListParagraph"/>
              <w:numPr>
                <w:ilvl w:val="0"/>
                <w:numId w:val="17"/>
              </w:numPr>
              <w:rPr>
                <w:rFonts w:ascii="Arial" w:hAnsi="Arial" w:cs="Arial"/>
                <w:bCs/>
                <w:sz w:val="22"/>
                <w:szCs w:val="22"/>
              </w:rPr>
            </w:pPr>
            <w:r w:rsidRPr="00337C13">
              <w:rPr>
                <w:rFonts w:ascii="Arial" w:hAnsi="Arial" w:cs="Arial"/>
                <w:bCs/>
                <w:sz w:val="22"/>
                <w:szCs w:val="22"/>
              </w:rPr>
              <w:t>Communicates clearly and professionally, both verbally and in writing.</w:t>
            </w:r>
          </w:p>
          <w:p w14:paraId="54D46674" w14:textId="77777777" w:rsidR="00337C13" w:rsidRPr="00337C13" w:rsidRDefault="00337C13">
            <w:pPr>
              <w:pStyle w:val="ListParagraph"/>
              <w:numPr>
                <w:ilvl w:val="0"/>
                <w:numId w:val="17"/>
              </w:numPr>
              <w:rPr>
                <w:rFonts w:ascii="Arial" w:hAnsi="Arial" w:cs="Arial"/>
                <w:bCs/>
                <w:sz w:val="22"/>
                <w:szCs w:val="22"/>
              </w:rPr>
            </w:pPr>
            <w:r w:rsidRPr="00337C13">
              <w:rPr>
                <w:rFonts w:ascii="Arial" w:hAnsi="Arial" w:cs="Arial"/>
                <w:bCs/>
                <w:sz w:val="22"/>
                <w:szCs w:val="22"/>
              </w:rPr>
              <w:t>Builds constructive working relationships with a wide range of internal and external stakeholders.</w:t>
            </w:r>
          </w:p>
          <w:p w14:paraId="736B4C99" w14:textId="77777777" w:rsidR="00337C13" w:rsidRPr="00337C13" w:rsidRDefault="00337C13">
            <w:pPr>
              <w:pStyle w:val="ListParagraph"/>
              <w:numPr>
                <w:ilvl w:val="0"/>
                <w:numId w:val="17"/>
              </w:numPr>
              <w:rPr>
                <w:rFonts w:ascii="Arial" w:hAnsi="Arial" w:cs="Arial"/>
                <w:bCs/>
                <w:sz w:val="22"/>
                <w:szCs w:val="22"/>
              </w:rPr>
            </w:pPr>
            <w:r w:rsidRPr="00337C13">
              <w:rPr>
                <w:rFonts w:ascii="Arial" w:hAnsi="Arial" w:cs="Arial"/>
                <w:bCs/>
                <w:sz w:val="22"/>
                <w:szCs w:val="22"/>
              </w:rPr>
              <w:t>Explains planning decisions, appointment changes and operational requirements clearly.</w:t>
            </w:r>
          </w:p>
          <w:p w14:paraId="76668F53" w14:textId="77777777" w:rsidR="00337C13" w:rsidRPr="00337C13" w:rsidRDefault="00337C13">
            <w:pPr>
              <w:pStyle w:val="ListParagraph"/>
              <w:numPr>
                <w:ilvl w:val="0"/>
                <w:numId w:val="17"/>
              </w:numPr>
              <w:rPr>
                <w:rFonts w:ascii="Arial" w:hAnsi="Arial" w:cs="Arial"/>
                <w:bCs/>
                <w:sz w:val="22"/>
                <w:szCs w:val="22"/>
              </w:rPr>
            </w:pPr>
            <w:r w:rsidRPr="00337C13">
              <w:rPr>
                <w:rFonts w:ascii="Arial" w:hAnsi="Arial" w:cs="Arial"/>
                <w:bCs/>
                <w:sz w:val="22"/>
                <w:szCs w:val="22"/>
              </w:rPr>
              <w:t>Challenges inaccurate information, ineffective practices or performance concerns appropriately.</w:t>
            </w:r>
          </w:p>
          <w:p w14:paraId="57956C32" w14:textId="77777777" w:rsidR="00337C13" w:rsidRPr="00337C13" w:rsidRDefault="00337C13">
            <w:pPr>
              <w:pStyle w:val="ListParagraph"/>
              <w:numPr>
                <w:ilvl w:val="0"/>
                <w:numId w:val="17"/>
              </w:numPr>
              <w:rPr>
                <w:rFonts w:ascii="Arial" w:hAnsi="Arial" w:cs="Arial"/>
                <w:bCs/>
                <w:sz w:val="22"/>
                <w:szCs w:val="22"/>
              </w:rPr>
            </w:pPr>
            <w:r w:rsidRPr="00337C13">
              <w:rPr>
                <w:rFonts w:ascii="Arial" w:hAnsi="Arial" w:cs="Arial"/>
                <w:bCs/>
                <w:sz w:val="22"/>
                <w:szCs w:val="22"/>
              </w:rPr>
              <w:t>Escalates risks and concerns clearly and at the appropriate time.</w:t>
            </w:r>
          </w:p>
          <w:p w14:paraId="1A649C8C" w14:textId="77777777" w:rsidR="00337C13" w:rsidRPr="00337C13" w:rsidRDefault="00337C13">
            <w:pPr>
              <w:pStyle w:val="ListParagraph"/>
              <w:numPr>
                <w:ilvl w:val="0"/>
                <w:numId w:val="17"/>
              </w:numPr>
              <w:rPr>
                <w:rFonts w:ascii="Arial" w:hAnsi="Arial" w:cs="Arial"/>
                <w:bCs/>
                <w:sz w:val="22"/>
                <w:szCs w:val="22"/>
              </w:rPr>
            </w:pPr>
            <w:r w:rsidRPr="00337C13">
              <w:rPr>
                <w:rFonts w:ascii="Arial" w:hAnsi="Arial" w:cs="Arial"/>
                <w:bCs/>
                <w:sz w:val="22"/>
                <w:szCs w:val="22"/>
              </w:rPr>
              <w:t>Works with operational colleagues to agree workable changes to appointments and work programmes.</w:t>
            </w:r>
          </w:p>
          <w:p w14:paraId="20D66D4B" w14:textId="77777777" w:rsidR="00337C13" w:rsidRPr="00337C13" w:rsidRDefault="00337C13">
            <w:pPr>
              <w:pStyle w:val="ListParagraph"/>
              <w:numPr>
                <w:ilvl w:val="0"/>
                <w:numId w:val="17"/>
              </w:numPr>
              <w:rPr>
                <w:rFonts w:ascii="Arial" w:hAnsi="Arial" w:cs="Arial"/>
                <w:bCs/>
                <w:sz w:val="22"/>
                <w:szCs w:val="22"/>
              </w:rPr>
            </w:pPr>
            <w:r w:rsidRPr="00337C13">
              <w:rPr>
                <w:rFonts w:ascii="Arial" w:hAnsi="Arial" w:cs="Arial"/>
                <w:bCs/>
                <w:sz w:val="22"/>
                <w:szCs w:val="22"/>
              </w:rPr>
              <w:lastRenderedPageBreak/>
              <w:t>Provides accurate information to support operational decision-making.</w:t>
            </w:r>
          </w:p>
          <w:p w14:paraId="158355F3" w14:textId="5D2BA631" w:rsidR="004744EC" w:rsidRPr="00337C13" w:rsidRDefault="00337C13">
            <w:pPr>
              <w:pStyle w:val="ListParagraph"/>
              <w:numPr>
                <w:ilvl w:val="0"/>
                <w:numId w:val="17"/>
              </w:numPr>
              <w:rPr>
                <w:rFonts w:ascii="Arial" w:hAnsi="Arial" w:cs="Arial"/>
                <w:bCs/>
                <w:sz w:val="22"/>
                <w:szCs w:val="22"/>
              </w:rPr>
            </w:pPr>
            <w:r w:rsidRPr="00337C13">
              <w:rPr>
                <w:rFonts w:ascii="Arial" w:hAnsi="Arial" w:cs="Arial"/>
                <w:bCs/>
                <w:sz w:val="22"/>
                <w:szCs w:val="22"/>
              </w:rPr>
              <w:t>Maintains a professional and respectful approach when dealing with competing priorities or differing views.</w:t>
            </w:r>
          </w:p>
        </w:tc>
        <w:tc>
          <w:tcPr>
            <w:tcW w:w="4309" w:type="dxa"/>
            <w:shd w:val="clear" w:color="auto" w:fill="FFFFFF" w:themeFill="background1"/>
          </w:tcPr>
          <w:p w14:paraId="1C2FED53" w14:textId="77777777" w:rsidR="00337C13" w:rsidRPr="00337C13" w:rsidRDefault="00337C13">
            <w:pPr>
              <w:pStyle w:val="ListParagraph"/>
              <w:numPr>
                <w:ilvl w:val="0"/>
                <w:numId w:val="17"/>
              </w:numPr>
              <w:rPr>
                <w:rFonts w:ascii="Arial" w:hAnsi="Arial" w:cs="Arial"/>
                <w:bCs/>
                <w:sz w:val="22"/>
                <w:szCs w:val="22"/>
              </w:rPr>
            </w:pPr>
            <w:r w:rsidRPr="00337C13">
              <w:rPr>
                <w:rFonts w:ascii="Arial" w:hAnsi="Arial" w:cs="Arial"/>
                <w:bCs/>
                <w:sz w:val="22"/>
                <w:szCs w:val="22"/>
              </w:rPr>
              <w:lastRenderedPageBreak/>
              <w:t>Experience of influencing colleagues or service partners without formal authority.</w:t>
            </w:r>
          </w:p>
          <w:p w14:paraId="75B04C0F" w14:textId="77777777" w:rsidR="00337C13" w:rsidRPr="00337C13" w:rsidRDefault="00337C13">
            <w:pPr>
              <w:pStyle w:val="ListParagraph"/>
              <w:numPr>
                <w:ilvl w:val="0"/>
                <w:numId w:val="17"/>
              </w:numPr>
              <w:rPr>
                <w:rFonts w:ascii="Arial" w:hAnsi="Arial" w:cs="Arial"/>
                <w:bCs/>
                <w:sz w:val="22"/>
                <w:szCs w:val="22"/>
              </w:rPr>
            </w:pPr>
            <w:r w:rsidRPr="00337C13">
              <w:rPr>
                <w:rFonts w:ascii="Arial" w:hAnsi="Arial" w:cs="Arial"/>
                <w:bCs/>
                <w:sz w:val="22"/>
                <w:szCs w:val="22"/>
              </w:rPr>
              <w:t>Experience of presenting workload or performance information to operational teams.</w:t>
            </w:r>
          </w:p>
          <w:p w14:paraId="6A850EC9" w14:textId="0762E386" w:rsidR="004744EC" w:rsidRPr="00337C13" w:rsidRDefault="00337C13">
            <w:pPr>
              <w:pStyle w:val="ListParagraph"/>
              <w:numPr>
                <w:ilvl w:val="0"/>
                <w:numId w:val="17"/>
              </w:numPr>
              <w:rPr>
                <w:rFonts w:ascii="Arial" w:hAnsi="Arial" w:cs="Arial"/>
                <w:bCs/>
                <w:color w:val="FF0000"/>
                <w:sz w:val="22"/>
                <w:szCs w:val="22"/>
              </w:rPr>
            </w:pPr>
            <w:r w:rsidRPr="00337C13">
              <w:rPr>
                <w:rFonts w:ascii="Arial" w:hAnsi="Arial" w:cs="Arial"/>
                <w:bCs/>
                <w:sz w:val="22"/>
                <w:szCs w:val="22"/>
              </w:rPr>
              <w:t>Experience of supporting the introduction of new processes, procedures or ways of working.</w:t>
            </w:r>
          </w:p>
        </w:tc>
      </w:tr>
      <w:tr w:rsidR="004744EC" w:rsidRPr="004602F8" w14:paraId="77E03562" w14:textId="77777777" w:rsidTr="001A076F">
        <w:trPr>
          <w:trHeight w:val="711"/>
        </w:trPr>
        <w:tc>
          <w:tcPr>
            <w:tcW w:w="2297" w:type="dxa"/>
            <w:shd w:val="clear" w:color="auto" w:fill="009999"/>
            <w:vAlign w:val="center"/>
          </w:tcPr>
          <w:p w14:paraId="157C6606" w14:textId="10E2E305" w:rsidR="004744EC" w:rsidRPr="00B12C56" w:rsidRDefault="004744EC" w:rsidP="004744EC">
            <w:pPr>
              <w:jc w:val="center"/>
              <w:rPr>
                <w:rFonts w:ascii="Arial" w:hAnsi="Arial" w:cs="Arial"/>
                <w:b/>
                <w:sz w:val="22"/>
                <w:szCs w:val="22"/>
              </w:rPr>
            </w:pPr>
            <w:r w:rsidRPr="00B12C56">
              <w:rPr>
                <w:rFonts w:ascii="Arial" w:hAnsi="Arial" w:cs="Arial"/>
                <w:b/>
                <w:sz w:val="22"/>
                <w:szCs w:val="22"/>
              </w:rPr>
              <w:t>Customer focus</w:t>
            </w:r>
          </w:p>
        </w:tc>
        <w:tc>
          <w:tcPr>
            <w:tcW w:w="4309" w:type="dxa"/>
            <w:shd w:val="clear" w:color="auto" w:fill="FFFFFF" w:themeFill="background1"/>
          </w:tcPr>
          <w:p w14:paraId="58F87075" w14:textId="77777777" w:rsidR="00337C13" w:rsidRPr="00337C13" w:rsidRDefault="00337C13">
            <w:pPr>
              <w:pStyle w:val="ListParagraph"/>
              <w:numPr>
                <w:ilvl w:val="0"/>
                <w:numId w:val="18"/>
              </w:numPr>
              <w:rPr>
                <w:rFonts w:ascii="Arial" w:hAnsi="Arial" w:cs="Arial"/>
                <w:bCs/>
                <w:sz w:val="22"/>
                <w:szCs w:val="22"/>
              </w:rPr>
            </w:pPr>
            <w:r w:rsidRPr="00337C13">
              <w:rPr>
                <w:rFonts w:ascii="Arial" w:hAnsi="Arial" w:cs="Arial"/>
                <w:bCs/>
                <w:sz w:val="22"/>
                <w:szCs w:val="22"/>
              </w:rPr>
              <w:t>Understands the impact that planning and scheduling decisions can have on customers.</w:t>
            </w:r>
          </w:p>
          <w:p w14:paraId="4DFF1112" w14:textId="77777777" w:rsidR="00337C13" w:rsidRPr="00337C13" w:rsidRDefault="00337C13">
            <w:pPr>
              <w:pStyle w:val="ListParagraph"/>
              <w:numPr>
                <w:ilvl w:val="0"/>
                <w:numId w:val="18"/>
              </w:numPr>
              <w:rPr>
                <w:rFonts w:ascii="Arial" w:hAnsi="Arial" w:cs="Arial"/>
                <w:bCs/>
                <w:sz w:val="22"/>
                <w:szCs w:val="22"/>
              </w:rPr>
            </w:pPr>
            <w:r w:rsidRPr="00337C13">
              <w:rPr>
                <w:rFonts w:ascii="Arial" w:hAnsi="Arial" w:cs="Arial"/>
                <w:bCs/>
                <w:sz w:val="22"/>
                <w:szCs w:val="22"/>
              </w:rPr>
              <w:t>Takes account of customer vulnerabilities, access requirements and communication needs when planning work.</w:t>
            </w:r>
          </w:p>
          <w:p w14:paraId="4D3EADD7" w14:textId="77777777" w:rsidR="00337C13" w:rsidRPr="00337C13" w:rsidRDefault="00337C13">
            <w:pPr>
              <w:pStyle w:val="ListParagraph"/>
              <w:numPr>
                <w:ilvl w:val="0"/>
                <w:numId w:val="18"/>
              </w:numPr>
              <w:rPr>
                <w:rFonts w:ascii="Arial" w:hAnsi="Arial" w:cs="Arial"/>
                <w:bCs/>
                <w:sz w:val="22"/>
                <w:szCs w:val="22"/>
              </w:rPr>
            </w:pPr>
            <w:r w:rsidRPr="00337C13">
              <w:rPr>
                <w:rFonts w:ascii="Arial" w:hAnsi="Arial" w:cs="Arial"/>
                <w:bCs/>
                <w:sz w:val="22"/>
                <w:szCs w:val="22"/>
              </w:rPr>
              <w:t>Arranges, confirms and amends appointments or work programmes where required.</w:t>
            </w:r>
          </w:p>
          <w:p w14:paraId="789FE3D3" w14:textId="77777777" w:rsidR="00337C13" w:rsidRPr="00337C13" w:rsidRDefault="00337C13">
            <w:pPr>
              <w:pStyle w:val="ListParagraph"/>
              <w:numPr>
                <w:ilvl w:val="0"/>
                <w:numId w:val="18"/>
              </w:numPr>
              <w:rPr>
                <w:rFonts w:ascii="Arial" w:hAnsi="Arial" w:cs="Arial"/>
                <w:bCs/>
                <w:sz w:val="22"/>
                <w:szCs w:val="22"/>
              </w:rPr>
            </w:pPr>
            <w:r w:rsidRPr="00337C13">
              <w:rPr>
                <w:rFonts w:ascii="Arial" w:hAnsi="Arial" w:cs="Arial"/>
                <w:bCs/>
                <w:sz w:val="22"/>
                <w:szCs w:val="22"/>
              </w:rPr>
              <w:t>Ensures customers and relevant stakeholders are kept appropriately informed.</w:t>
            </w:r>
          </w:p>
          <w:p w14:paraId="28F403E0" w14:textId="77777777" w:rsidR="00337C13" w:rsidRPr="00337C13" w:rsidRDefault="00337C13">
            <w:pPr>
              <w:pStyle w:val="ListParagraph"/>
              <w:numPr>
                <w:ilvl w:val="0"/>
                <w:numId w:val="18"/>
              </w:numPr>
              <w:rPr>
                <w:rFonts w:ascii="Arial" w:hAnsi="Arial" w:cs="Arial"/>
                <w:bCs/>
                <w:sz w:val="22"/>
                <w:szCs w:val="22"/>
              </w:rPr>
            </w:pPr>
            <w:r w:rsidRPr="00337C13">
              <w:rPr>
                <w:rFonts w:ascii="Arial" w:hAnsi="Arial" w:cs="Arial"/>
                <w:bCs/>
                <w:sz w:val="22"/>
                <w:szCs w:val="22"/>
              </w:rPr>
              <w:t>Explains appointment or programme changes sensitively and clearly.</w:t>
            </w:r>
          </w:p>
          <w:p w14:paraId="34456358" w14:textId="77777777" w:rsidR="00337C13" w:rsidRPr="00337C13" w:rsidRDefault="00337C13">
            <w:pPr>
              <w:pStyle w:val="ListParagraph"/>
              <w:numPr>
                <w:ilvl w:val="0"/>
                <w:numId w:val="18"/>
              </w:numPr>
              <w:rPr>
                <w:rFonts w:ascii="Arial" w:hAnsi="Arial" w:cs="Arial"/>
                <w:bCs/>
                <w:sz w:val="22"/>
                <w:szCs w:val="22"/>
              </w:rPr>
            </w:pPr>
            <w:r w:rsidRPr="00337C13">
              <w:rPr>
                <w:rFonts w:ascii="Arial" w:hAnsi="Arial" w:cs="Arial"/>
                <w:bCs/>
                <w:sz w:val="22"/>
                <w:szCs w:val="22"/>
              </w:rPr>
              <w:t>Communicates professionally with customers, including those who may be frustrated or dissatisfied.</w:t>
            </w:r>
          </w:p>
          <w:p w14:paraId="6500FEEF" w14:textId="77777777" w:rsidR="00337C13" w:rsidRPr="00337C13" w:rsidRDefault="00337C13">
            <w:pPr>
              <w:pStyle w:val="ListParagraph"/>
              <w:numPr>
                <w:ilvl w:val="0"/>
                <w:numId w:val="18"/>
              </w:numPr>
              <w:rPr>
                <w:rFonts w:ascii="Arial" w:hAnsi="Arial" w:cs="Arial"/>
                <w:bCs/>
                <w:sz w:val="22"/>
                <w:szCs w:val="22"/>
              </w:rPr>
            </w:pPr>
            <w:r w:rsidRPr="00337C13">
              <w:rPr>
                <w:rFonts w:ascii="Arial" w:hAnsi="Arial" w:cs="Arial"/>
                <w:bCs/>
                <w:sz w:val="22"/>
                <w:szCs w:val="22"/>
              </w:rPr>
              <w:t>Supports the resolution of customer enquiries and complaints by providing accurate information and taking appropriate action.</w:t>
            </w:r>
          </w:p>
          <w:p w14:paraId="7240FA1A" w14:textId="77777777" w:rsidR="00337C13" w:rsidRPr="00337C13" w:rsidRDefault="00337C13">
            <w:pPr>
              <w:pStyle w:val="ListParagraph"/>
              <w:numPr>
                <w:ilvl w:val="0"/>
                <w:numId w:val="18"/>
              </w:numPr>
              <w:rPr>
                <w:rFonts w:ascii="Arial" w:hAnsi="Arial" w:cs="Arial"/>
                <w:bCs/>
                <w:sz w:val="22"/>
                <w:szCs w:val="22"/>
              </w:rPr>
            </w:pPr>
            <w:r w:rsidRPr="00337C13">
              <w:rPr>
                <w:rFonts w:ascii="Arial" w:hAnsi="Arial" w:cs="Arial"/>
                <w:bCs/>
                <w:sz w:val="22"/>
                <w:szCs w:val="22"/>
              </w:rPr>
              <w:t>Works to minimise avoidable inconvenience, repeat contact and failed appointments.</w:t>
            </w:r>
          </w:p>
          <w:p w14:paraId="6062BC7C" w14:textId="41C7AB23" w:rsidR="004744EC" w:rsidRPr="00337C13" w:rsidRDefault="00337C13">
            <w:pPr>
              <w:pStyle w:val="ListParagraph"/>
              <w:numPr>
                <w:ilvl w:val="0"/>
                <w:numId w:val="18"/>
              </w:numPr>
              <w:rPr>
                <w:rFonts w:ascii="Arial" w:hAnsi="Arial" w:cs="Arial"/>
                <w:bCs/>
                <w:sz w:val="22"/>
                <w:szCs w:val="22"/>
              </w:rPr>
            </w:pPr>
            <w:r w:rsidRPr="00337C13">
              <w:rPr>
                <w:rFonts w:ascii="Arial" w:hAnsi="Arial" w:cs="Arial"/>
                <w:bCs/>
                <w:sz w:val="22"/>
                <w:szCs w:val="22"/>
              </w:rPr>
              <w:t>Demonstrates a flexible, customer-focused and solution-oriented approach.</w:t>
            </w:r>
          </w:p>
        </w:tc>
        <w:tc>
          <w:tcPr>
            <w:tcW w:w="4309" w:type="dxa"/>
            <w:shd w:val="clear" w:color="auto" w:fill="FFFFFF" w:themeFill="background1"/>
          </w:tcPr>
          <w:p w14:paraId="33A280BB" w14:textId="77777777" w:rsidR="00337C13" w:rsidRPr="00337C13" w:rsidRDefault="00337C13">
            <w:pPr>
              <w:pStyle w:val="ListParagraph"/>
              <w:numPr>
                <w:ilvl w:val="0"/>
                <w:numId w:val="18"/>
              </w:numPr>
              <w:rPr>
                <w:rFonts w:ascii="Arial" w:hAnsi="Arial" w:cs="Arial"/>
                <w:bCs/>
                <w:sz w:val="22"/>
                <w:szCs w:val="22"/>
              </w:rPr>
            </w:pPr>
            <w:r w:rsidRPr="00337C13">
              <w:rPr>
                <w:rFonts w:ascii="Arial" w:hAnsi="Arial" w:cs="Arial"/>
                <w:bCs/>
                <w:sz w:val="22"/>
                <w:szCs w:val="22"/>
              </w:rPr>
              <w:t>Experience of working in a customer service or customer-facing environment.</w:t>
            </w:r>
          </w:p>
          <w:p w14:paraId="7C3153B5" w14:textId="77777777" w:rsidR="00337C13" w:rsidRPr="00337C13" w:rsidRDefault="00337C13">
            <w:pPr>
              <w:pStyle w:val="ListParagraph"/>
              <w:numPr>
                <w:ilvl w:val="0"/>
                <w:numId w:val="18"/>
              </w:numPr>
              <w:rPr>
                <w:rFonts w:ascii="Arial" w:hAnsi="Arial" w:cs="Arial"/>
                <w:bCs/>
                <w:sz w:val="22"/>
                <w:szCs w:val="22"/>
              </w:rPr>
            </w:pPr>
            <w:r w:rsidRPr="00337C13">
              <w:rPr>
                <w:rFonts w:ascii="Arial" w:hAnsi="Arial" w:cs="Arial"/>
                <w:bCs/>
                <w:sz w:val="22"/>
                <w:szCs w:val="22"/>
              </w:rPr>
              <w:t>Experience of communicating with customers in difficult or sensitive situations.</w:t>
            </w:r>
          </w:p>
          <w:p w14:paraId="46E5C5C0" w14:textId="0B65356D" w:rsidR="004744EC" w:rsidRPr="00337C13" w:rsidRDefault="00337C13">
            <w:pPr>
              <w:pStyle w:val="ListParagraph"/>
              <w:numPr>
                <w:ilvl w:val="0"/>
                <w:numId w:val="18"/>
              </w:numPr>
              <w:rPr>
                <w:rFonts w:ascii="Arial" w:hAnsi="Arial" w:cs="Arial"/>
                <w:bCs/>
                <w:sz w:val="22"/>
                <w:szCs w:val="22"/>
              </w:rPr>
            </w:pPr>
            <w:r w:rsidRPr="00337C13">
              <w:rPr>
                <w:rFonts w:ascii="Arial" w:hAnsi="Arial" w:cs="Arial"/>
                <w:bCs/>
                <w:sz w:val="22"/>
                <w:szCs w:val="22"/>
              </w:rPr>
              <w:t>Experience of identifying opportunities to improve customer communication or service delivery.</w:t>
            </w:r>
          </w:p>
        </w:tc>
      </w:tr>
      <w:tr w:rsidR="004744EC" w:rsidRPr="004602F8" w14:paraId="69994CE4" w14:textId="77777777" w:rsidTr="001A076F">
        <w:trPr>
          <w:trHeight w:val="711"/>
        </w:trPr>
        <w:tc>
          <w:tcPr>
            <w:tcW w:w="2297" w:type="dxa"/>
            <w:shd w:val="clear" w:color="auto" w:fill="009999"/>
            <w:vAlign w:val="center"/>
          </w:tcPr>
          <w:p w14:paraId="4620F4C8" w14:textId="3BB8DB93" w:rsidR="004744EC" w:rsidRPr="00B12C56" w:rsidRDefault="004744EC" w:rsidP="004744EC">
            <w:pPr>
              <w:jc w:val="center"/>
              <w:rPr>
                <w:rFonts w:ascii="Arial" w:hAnsi="Arial" w:cs="Arial"/>
                <w:b/>
                <w:sz w:val="22"/>
                <w:szCs w:val="22"/>
              </w:rPr>
            </w:pPr>
            <w:r w:rsidRPr="00B12C56">
              <w:rPr>
                <w:rFonts w:ascii="Arial" w:hAnsi="Arial" w:cs="Arial"/>
                <w:b/>
                <w:sz w:val="22"/>
                <w:szCs w:val="22"/>
              </w:rPr>
              <w:t>General knowledge &amp; advice</w:t>
            </w:r>
          </w:p>
        </w:tc>
        <w:tc>
          <w:tcPr>
            <w:tcW w:w="4309" w:type="dxa"/>
            <w:shd w:val="clear" w:color="auto" w:fill="FFFFFF" w:themeFill="background1"/>
          </w:tcPr>
          <w:p w14:paraId="7565849E" w14:textId="77777777" w:rsidR="00337C13" w:rsidRPr="00337C13" w:rsidRDefault="00337C13">
            <w:pPr>
              <w:pStyle w:val="ListParagraph"/>
              <w:numPr>
                <w:ilvl w:val="0"/>
                <w:numId w:val="19"/>
              </w:numPr>
              <w:rPr>
                <w:rFonts w:ascii="Arial" w:hAnsi="Arial" w:cs="Arial"/>
                <w:bCs/>
                <w:sz w:val="22"/>
                <w:szCs w:val="22"/>
              </w:rPr>
            </w:pPr>
            <w:r w:rsidRPr="00337C13">
              <w:rPr>
                <w:rFonts w:ascii="Arial" w:hAnsi="Arial" w:cs="Arial"/>
                <w:bCs/>
                <w:sz w:val="22"/>
                <w:szCs w:val="22"/>
              </w:rPr>
              <w:t>A good standard of literacy and numeracy sufficient to carry out the requirements of the role.</w:t>
            </w:r>
          </w:p>
          <w:p w14:paraId="529D8F3E" w14:textId="77777777" w:rsidR="00337C13" w:rsidRPr="00337C13" w:rsidRDefault="00337C13">
            <w:pPr>
              <w:pStyle w:val="ListParagraph"/>
              <w:numPr>
                <w:ilvl w:val="0"/>
                <w:numId w:val="19"/>
              </w:numPr>
              <w:rPr>
                <w:rFonts w:ascii="Arial" w:hAnsi="Arial" w:cs="Arial"/>
                <w:bCs/>
                <w:sz w:val="22"/>
                <w:szCs w:val="22"/>
              </w:rPr>
            </w:pPr>
            <w:r w:rsidRPr="00337C13">
              <w:rPr>
                <w:rFonts w:ascii="Arial" w:hAnsi="Arial" w:cs="Arial"/>
                <w:bCs/>
                <w:sz w:val="22"/>
                <w:szCs w:val="22"/>
              </w:rPr>
              <w:t>Good IT skills, including the ability to use databases, scheduling systems, spreadsheets, email and Microsoft Office applications.</w:t>
            </w:r>
          </w:p>
          <w:p w14:paraId="018D2275" w14:textId="77777777" w:rsidR="00337C13" w:rsidRPr="00337C13" w:rsidRDefault="00337C13">
            <w:pPr>
              <w:pStyle w:val="ListParagraph"/>
              <w:numPr>
                <w:ilvl w:val="0"/>
                <w:numId w:val="19"/>
              </w:numPr>
              <w:rPr>
                <w:rFonts w:ascii="Arial" w:hAnsi="Arial" w:cs="Arial"/>
                <w:bCs/>
                <w:sz w:val="22"/>
                <w:szCs w:val="22"/>
              </w:rPr>
            </w:pPr>
            <w:r w:rsidRPr="00337C13">
              <w:rPr>
                <w:rFonts w:ascii="Arial" w:hAnsi="Arial" w:cs="Arial"/>
                <w:bCs/>
                <w:sz w:val="22"/>
                <w:szCs w:val="22"/>
              </w:rPr>
              <w:t>An understanding of workload planning, scheduling and appointment management.</w:t>
            </w:r>
          </w:p>
          <w:p w14:paraId="1E6F8952" w14:textId="77777777" w:rsidR="00337C13" w:rsidRPr="00337C13" w:rsidRDefault="00337C13">
            <w:pPr>
              <w:pStyle w:val="ListParagraph"/>
              <w:numPr>
                <w:ilvl w:val="0"/>
                <w:numId w:val="19"/>
              </w:numPr>
              <w:rPr>
                <w:rFonts w:ascii="Arial" w:hAnsi="Arial" w:cs="Arial"/>
                <w:bCs/>
                <w:sz w:val="22"/>
                <w:szCs w:val="22"/>
              </w:rPr>
            </w:pPr>
            <w:r w:rsidRPr="00337C13">
              <w:rPr>
                <w:rFonts w:ascii="Arial" w:hAnsi="Arial" w:cs="Arial"/>
                <w:bCs/>
                <w:sz w:val="22"/>
                <w:szCs w:val="22"/>
              </w:rPr>
              <w:lastRenderedPageBreak/>
              <w:t>An understanding of the importance of accurate records and audit trails.</w:t>
            </w:r>
          </w:p>
          <w:p w14:paraId="37F3C5B7" w14:textId="77777777" w:rsidR="00337C13" w:rsidRPr="00337C13" w:rsidRDefault="00337C13">
            <w:pPr>
              <w:pStyle w:val="ListParagraph"/>
              <w:numPr>
                <w:ilvl w:val="0"/>
                <w:numId w:val="19"/>
              </w:numPr>
              <w:rPr>
                <w:rFonts w:ascii="Arial" w:hAnsi="Arial" w:cs="Arial"/>
                <w:bCs/>
                <w:sz w:val="22"/>
                <w:szCs w:val="22"/>
              </w:rPr>
            </w:pPr>
            <w:r w:rsidRPr="00337C13">
              <w:rPr>
                <w:rFonts w:ascii="Arial" w:hAnsi="Arial" w:cs="Arial"/>
                <w:bCs/>
                <w:sz w:val="22"/>
                <w:szCs w:val="22"/>
              </w:rPr>
              <w:t>An understanding of risk and the need to escalate safety, compliance and service concerns.</w:t>
            </w:r>
          </w:p>
          <w:p w14:paraId="1DF4C1EE" w14:textId="77777777" w:rsidR="00337C13" w:rsidRPr="00337C13" w:rsidRDefault="00337C13">
            <w:pPr>
              <w:pStyle w:val="ListParagraph"/>
              <w:numPr>
                <w:ilvl w:val="0"/>
                <w:numId w:val="19"/>
              </w:numPr>
              <w:rPr>
                <w:rFonts w:ascii="Arial" w:hAnsi="Arial" w:cs="Arial"/>
                <w:bCs/>
                <w:sz w:val="22"/>
                <w:szCs w:val="22"/>
              </w:rPr>
            </w:pPr>
            <w:r w:rsidRPr="00337C13">
              <w:rPr>
                <w:rFonts w:ascii="Arial" w:hAnsi="Arial" w:cs="Arial"/>
                <w:bCs/>
                <w:sz w:val="22"/>
                <w:szCs w:val="22"/>
              </w:rPr>
              <w:t>Ability to use relevant housing, repairs, scheduling, compliance and customer management systems following appropriate training.</w:t>
            </w:r>
          </w:p>
          <w:p w14:paraId="51C08B58" w14:textId="77777777" w:rsidR="00337C13" w:rsidRPr="00337C13" w:rsidRDefault="00337C13">
            <w:pPr>
              <w:pStyle w:val="ListParagraph"/>
              <w:numPr>
                <w:ilvl w:val="0"/>
                <w:numId w:val="19"/>
              </w:numPr>
              <w:rPr>
                <w:rFonts w:ascii="Arial" w:hAnsi="Arial" w:cs="Arial"/>
                <w:bCs/>
                <w:sz w:val="22"/>
                <w:szCs w:val="22"/>
              </w:rPr>
            </w:pPr>
            <w:r w:rsidRPr="00337C13">
              <w:rPr>
                <w:rFonts w:ascii="Arial" w:hAnsi="Arial" w:cs="Arial"/>
                <w:bCs/>
                <w:sz w:val="22"/>
                <w:szCs w:val="22"/>
              </w:rPr>
              <w:t>Provides operational information and advice relating to:</w:t>
            </w:r>
          </w:p>
          <w:p w14:paraId="62AE9E89" w14:textId="77777777" w:rsidR="00337C13" w:rsidRPr="00337C13" w:rsidRDefault="00337C13">
            <w:pPr>
              <w:pStyle w:val="ListParagraph"/>
              <w:numPr>
                <w:ilvl w:val="0"/>
                <w:numId w:val="19"/>
              </w:numPr>
              <w:rPr>
                <w:rFonts w:ascii="Arial" w:hAnsi="Arial" w:cs="Arial"/>
                <w:bCs/>
                <w:sz w:val="22"/>
                <w:szCs w:val="22"/>
              </w:rPr>
            </w:pPr>
            <w:r w:rsidRPr="00337C13">
              <w:rPr>
                <w:rFonts w:ascii="Arial" w:hAnsi="Arial" w:cs="Arial"/>
                <w:bCs/>
                <w:sz w:val="22"/>
                <w:szCs w:val="22"/>
              </w:rPr>
              <w:t>Planning and scheduling</w:t>
            </w:r>
          </w:p>
          <w:p w14:paraId="6004D95D" w14:textId="77777777" w:rsidR="00337C13" w:rsidRPr="00337C13" w:rsidRDefault="00337C13">
            <w:pPr>
              <w:pStyle w:val="ListParagraph"/>
              <w:numPr>
                <w:ilvl w:val="0"/>
                <w:numId w:val="19"/>
              </w:numPr>
              <w:rPr>
                <w:rFonts w:ascii="Arial" w:hAnsi="Arial" w:cs="Arial"/>
                <w:bCs/>
                <w:sz w:val="22"/>
                <w:szCs w:val="22"/>
              </w:rPr>
            </w:pPr>
            <w:r w:rsidRPr="00337C13">
              <w:rPr>
                <w:rFonts w:ascii="Arial" w:hAnsi="Arial" w:cs="Arial"/>
                <w:bCs/>
                <w:sz w:val="22"/>
                <w:szCs w:val="22"/>
              </w:rPr>
              <w:t>Resource availability</w:t>
            </w:r>
          </w:p>
          <w:p w14:paraId="3513BEB2" w14:textId="77777777" w:rsidR="00337C13" w:rsidRPr="00337C13" w:rsidRDefault="00337C13">
            <w:pPr>
              <w:pStyle w:val="ListParagraph"/>
              <w:numPr>
                <w:ilvl w:val="0"/>
                <w:numId w:val="19"/>
              </w:numPr>
              <w:rPr>
                <w:rFonts w:ascii="Arial" w:hAnsi="Arial" w:cs="Arial"/>
                <w:bCs/>
                <w:sz w:val="22"/>
                <w:szCs w:val="22"/>
              </w:rPr>
            </w:pPr>
            <w:r w:rsidRPr="00337C13">
              <w:rPr>
                <w:rFonts w:ascii="Arial" w:hAnsi="Arial" w:cs="Arial"/>
                <w:bCs/>
                <w:sz w:val="22"/>
                <w:szCs w:val="22"/>
              </w:rPr>
              <w:t>Appointment capacity</w:t>
            </w:r>
          </w:p>
          <w:p w14:paraId="51877A72" w14:textId="77777777" w:rsidR="00337C13" w:rsidRPr="00337C13" w:rsidRDefault="00337C13">
            <w:pPr>
              <w:pStyle w:val="ListParagraph"/>
              <w:numPr>
                <w:ilvl w:val="0"/>
                <w:numId w:val="19"/>
              </w:numPr>
              <w:rPr>
                <w:rFonts w:ascii="Arial" w:hAnsi="Arial" w:cs="Arial"/>
                <w:bCs/>
                <w:sz w:val="22"/>
                <w:szCs w:val="22"/>
              </w:rPr>
            </w:pPr>
            <w:r w:rsidRPr="00337C13">
              <w:rPr>
                <w:rFonts w:ascii="Arial" w:hAnsi="Arial" w:cs="Arial"/>
                <w:bCs/>
                <w:sz w:val="22"/>
                <w:szCs w:val="22"/>
              </w:rPr>
              <w:t>Workload pressures</w:t>
            </w:r>
          </w:p>
          <w:p w14:paraId="557141B4" w14:textId="77777777" w:rsidR="00337C13" w:rsidRPr="00337C13" w:rsidRDefault="00337C13">
            <w:pPr>
              <w:pStyle w:val="ListParagraph"/>
              <w:numPr>
                <w:ilvl w:val="0"/>
                <w:numId w:val="19"/>
              </w:numPr>
              <w:rPr>
                <w:rFonts w:ascii="Arial" w:hAnsi="Arial" w:cs="Arial"/>
                <w:bCs/>
                <w:sz w:val="22"/>
                <w:szCs w:val="22"/>
              </w:rPr>
            </w:pPr>
            <w:r w:rsidRPr="00337C13">
              <w:rPr>
                <w:rFonts w:ascii="Arial" w:hAnsi="Arial" w:cs="Arial"/>
                <w:bCs/>
                <w:sz w:val="22"/>
                <w:szCs w:val="22"/>
              </w:rPr>
              <w:t>Job progress</w:t>
            </w:r>
          </w:p>
          <w:p w14:paraId="74F26B82" w14:textId="77777777" w:rsidR="00337C13" w:rsidRPr="00337C13" w:rsidRDefault="00337C13">
            <w:pPr>
              <w:pStyle w:val="ListParagraph"/>
              <w:numPr>
                <w:ilvl w:val="0"/>
                <w:numId w:val="19"/>
              </w:numPr>
              <w:rPr>
                <w:rFonts w:ascii="Arial" w:hAnsi="Arial" w:cs="Arial"/>
                <w:bCs/>
                <w:sz w:val="22"/>
                <w:szCs w:val="22"/>
              </w:rPr>
            </w:pPr>
            <w:r w:rsidRPr="00337C13">
              <w:rPr>
                <w:rFonts w:ascii="Arial" w:hAnsi="Arial" w:cs="Arial"/>
                <w:bCs/>
                <w:sz w:val="22"/>
                <w:szCs w:val="22"/>
              </w:rPr>
              <w:t>Planning systems and processes</w:t>
            </w:r>
          </w:p>
          <w:p w14:paraId="13134142" w14:textId="77777777" w:rsidR="00337C13" w:rsidRPr="00337C13" w:rsidRDefault="00337C13">
            <w:pPr>
              <w:pStyle w:val="ListParagraph"/>
              <w:numPr>
                <w:ilvl w:val="0"/>
                <w:numId w:val="19"/>
              </w:numPr>
              <w:rPr>
                <w:rFonts w:ascii="Arial" w:hAnsi="Arial" w:cs="Arial"/>
                <w:bCs/>
                <w:sz w:val="22"/>
                <w:szCs w:val="22"/>
              </w:rPr>
            </w:pPr>
            <w:r w:rsidRPr="00337C13">
              <w:rPr>
                <w:rFonts w:ascii="Arial" w:hAnsi="Arial" w:cs="Arial"/>
                <w:bCs/>
                <w:sz w:val="22"/>
                <w:szCs w:val="22"/>
              </w:rPr>
              <w:t>Trade and workstream allocation</w:t>
            </w:r>
          </w:p>
          <w:p w14:paraId="795B6D6D" w14:textId="64BB2B29" w:rsidR="004744EC" w:rsidRPr="00337C13" w:rsidRDefault="00337C13">
            <w:pPr>
              <w:pStyle w:val="ListParagraph"/>
              <w:numPr>
                <w:ilvl w:val="0"/>
                <w:numId w:val="19"/>
              </w:numPr>
              <w:rPr>
                <w:rFonts w:ascii="Arial" w:hAnsi="Arial" w:cs="Arial"/>
                <w:bCs/>
                <w:color w:val="FF0000"/>
                <w:sz w:val="22"/>
                <w:szCs w:val="22"/>
              </w:rPr>
            </w:pPr>
            <w:r w:rsidRPr="00337C13">
              <w:rPr>
                <w:rFonts w:ascii="Arial" w:hAnsi="Arial" w:cs="Arial"/>
                <w:bCs/>
                <w:sz w:val="22"/>
                <w:szCs w:val="22"/>
              </w:rPr>
              <w:t>Understands the boundaries of the Planner role and recognises when technical trade advice is required.</w:t>
            </w:r>
          </w:p>
        </w:tc>
        <w:tc>
          <w:tcPr>
            <w:tcW w:w="4309" w:type="dxa"/>
            <w:shd w:val="clear" w:color="auto" w:fill="FFFFFF" w:themeFill="background1"/>
          </w:tcPr>
          <w:p w14:paraId="06F32621" w14:textId="77777777" w:rsidR="00337C13" w:rsidRPr="00337C13" w:rsidRDefault="00337C13">
            <w:pPr>
              <w:pStyle w:val="ListParagraph"/>
              <w:numPr>
                <w:ilvl w:val="0"/>
                <w:numId w:val="18"/>
              </w:numPr>
              <w:rPr>
                <w:rFonts w:ascii="Arial" w:hAnsi="Arial" w:cs="Arial"/>
                <w:bCs/>
                <w:sz w:val="22"/>
                <w:szCs w:val="22"/>
              </w:rPr>
            </w:pPr>
            <w:r w:rsidRPr="00337C13">
              <w:rPr>
                <w:rFonts w:ascii="Arial" w:hAnsi="Arial" w:cs="Arial"/>
                <w:bCs/>
                <w:sz w:val="22"/>
                <w:szCs w:val="22"/>
              </w:rPr>
              <w:lastRenderedPageBreak/>
              <w:t>Knowledge or experience of social housing repairs and maintenance services.</w:t>
            </w:r>
          </w:p>
          <w:p w14:paraId="390A65E7" w14:textId="77777777" w:rsidR="00337C13" w:rsidRPr="00337C13" w:rsidRDefault="00337C13">
            <w:pPr>
              <w:pStyle w:val="ListParagraph"/>
              <w:numPr>
                <w:ilvl w:val="0"/>
                <w:numId w:val="18"/>
              </w:numPr>
              <w:rPr>
                <w:rFonts w:ascii="Arial" w:hAnsi="Arial" w:cs="Arial"/>
                <w:bCs/>
                <w:sz w:val="22"/>
                <w:szCs w:val="22"/>
              </w:rPr>
            </w:pPr>
            <w:r w:rsidRPr="00337C13">
              <w:rPr>
                <w:rFonts w:ascii="Arial" w:hAnsi="Arial" w:cs="Arial"/>
                <w:bCs/>
                <w:sz w:val="22"/>
                <w:szCs w:val="22"/>
              </w:rPr>
              <w:t>Knowledge of responsive repairs, voids, gas and heating, electrical, servicing, planned works or compliance activities.</w:t>
            </w:r>
          </w:p>
          <w:p w14:paraId="5EF4254F" w14:textId="77777777" w:rsidR="00337C13" w:rsidRPr="00337C13" w:rsidRDefault="00337C13">
            <w:pPr>
              <w:pStyle w:val="ListParagraph"/>
              <w:numPr>
                <w:ilvl w:val="0"/>
                <w:numId w:val="18"/>
              </w:numPr>
              <w:rPr>
                <w:rFonts w:ascii="Arial" w:hAnsi="Arial" w:cs="Arial"/>
                <w:bCs/>
                <w:sz w:val="22"/>
                <w:szCs w:val="22"/>
              </w:rPr>
            </w:pPr>
            <w:r w:rsidRPr="00337C13">
              <w:rPr>
                <w:rFonts w:ascii="Arial" w:hAnsi="Arial" w:cs="Arial"/>
                <w:bCs/>
                <w:sz w:val="22"/>
                <w:szCs w:val="22"/>
              </w:rPr>
              <w:t xml:space="preserve">Experience of using repairs and scheduling systems such as MRI, Service Connect, </w:t>
            </w:r>
            <w:proofErr w:type="spellStart"/>
            <w:r w:rsidRPr="00337C13">
              <w:rPr>
                <w:rFonts w:ascii="Arial" w:hAnsi="Arial" w:cs="Arial"/>
                <w:bCs/>
                <w:sz w:val="22"/>
                <w:szCs w:val="22"/>
              </w:rPr>
              <w:t>TotalMobile</w:t>
            </w:r>
            <w:proofErr w:type="spellEnd"/>
            <w:r w:rsidRPr="00337C13">
              <w:rPr>
                <w:rFonts w:ascii="Arial" w:hAnsi="Arial" w:cs="Arial"/>
                <w:bCs/>
                <w:sz w:val="22"/>
                <w:szCs w:val="22"/>
              </w:rPr>
              <w:t xml:space="preserve"> or equivalent.</w:t>
            </w:r>
          </w:p>
          <w:p w14:paraId="57483219" w14:textId="77777777" w:rsidR="00337C13" w:rsidRPr="00337C13" w:rsidRDefault="00337C13">
            <w:pPr>
              <w:pStyle w:val="ListParagraph"/>
              <w:numPr>
                <w:ilvl w:val="0"/>
                <w:numId w:val="18"/>
              </w:numPr>
              <w:rPr>
                <w:rFonts w:ascii="Arial" w:hAnsi="Arial" w:cs="Arial"/>
                <w:bCs/>
                <w:sz w:val="22"/>
                <w:szCs w:val="22"/>
              </w:rPr>
            </w:pPr>
            <w:r w:rsidRPr="00337C13">
              <w:rPr>
                <w:rFonts w:ascii="Arial" w:hAnsi="Arial" w:cs="Arial"/>
                <w:bCs/>
                <w:sz w:val="22"/>
                <w:szCs w:val="22"/>
              </w:rPr>
              <w:lastRenderedPageBreak/>
              <w:t>Knowledge of property compliance or servicing requirements.</w:t>
            </w:r>
          </w:p>
          <w:p w14:paraId="07B6C03A" w14:textId="77777777" w:rsidR="00337C13" w:rsidRPr="00337C13" w:rsidRDefault="00337C13">
            <w:pPr>
              <w:pStyle w:val="ListParagraph"/>
              <w:numPr>
                <w:ilvl w:val="0"/>
                <w:numId w:val="18"/>
              </w:numPr>
              <w:rPr>
                <w:rFonts w:ascii="Arial" w:hAnsi="Arial" w:cs="Arial"/>
                <w:bCs/>
                <w:sz w:val="22"/>
                <w:szCs w:val="22"/>
              </w:rPr>
            </w:pPr>
            <w:r w:rsidRPr="00337C13">
              <w:rPr>
                <w:rFonts w:ascii="Arial" w:hAnsi="Arial" w:cs="Arial"/>
                <w:bCs/>
                <w:sz w:val="22"/>
                <w:szCs w:val="22"/>
              </w:rPr>
              <w:t>Knowledge of job costing and resource-management principles.</w:t>
            </w:r>
          </w:p>
          <w:p w14:paraId="08F92E11" w14:textId="77777777" w:rsidR="00337C13" w:rsidRPr="00337C13" w:rsidRDefault="00337C13">
            <w:pPr>
              <w:pStyle w:val="ListParagraph"/>
              <w:numPr>
                <w:ilvl w:val="0"/>
                <w:numId w:val="18"/>
              </w:numPr>
              <w:rPr>
                <w:rFonts w:ascii="Arial" w:hAnsi="Arial" w:cs="Arial"/>
                <w:bCs/>
                <w:sz w:val="22"/>
                <w:szCs w:val="22"/>
              </w:rPr>
            </w:pPr>
            <w:r w:rsidRPr="00337C13">
              <w:rPr>
                <w:rFonts w:ascii="Arial" w:hAnsi="Arial" w:cs="Arial"/>
                <w:bCs/>
                <w:sz w:val="22"/>
                <w:szCs w:val="22"/>
              </w:rPr>
              <w:t>Knowledge of geographical information or route-planning systems.</w:t>
            </w:r>
          </w:p>
          <w:p w14:paraId="4381E775" w14:textId="5A68F01B" w:rsidR="004744EC" w:rsidRPr="00337C13" w:rsidRDefault="00337C13">
            <w:pPr>
              <w:pStyle w:val="ListParagraph"/>
              <w:numPr>
                <w:ilvl w:val="0"/>
                <w:numId w:val="18"/>
              </w:numPr>
              <w:rPr>
                <w:rFonts w:ascii="Arial" w:hAnsi="Arial" w:cs="Arial"/>
                <w:bCs/>
                <w:sz w:val="22"/>
                <w:szCs w:val="22"/>
              </w:rPr>
            </w:pPr>
            <w:r w:rsidRPr="00337C13">
              <w:rPr>
                <w:rFonts w:ascii="Arial" w:hAnsi="Arial" w:cs="Arial"/>
                <w:bCs/>
                <w:sz w:val="22"/>
                <w:szCs w:val="22"/>
              </w:rPr>
              <w:t>Experience of planning work for mobile operatives, engineers or contractors.</w:t>
            </w:r>
          </w:p>
        </w:tc>
      </w:tr>
    </w:tbl>
    <w:p w14:paraId="1227B67C" w14:textId="77777777" w:rsidR="00D734DF" w:rsidRDefault="00D734DF" w:rsidP="00353FC1"/>
    <w:sectPr w:rsidR="00D734DF" w:rsidSect="00680728">
      <w:pgSz w:w="11906" w:h="16838"/>
      <w:pgMar w:top="1259" w:right="1797" w:bottom="426" w:left="1797" w:header="709"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907DC7" w14:textId="77777777" w:rsidR="00EF0705" w:rsidRDefault="00EF0705" w:rsidP="00842361">
      <w:r>
        <w:separator/>
      </w:r>
    </w:p>
  </w:endnote>
  <w:endnote w:type="continuationSeparator" w:id="0">
    <w:p w14:paraId="6FE13603" w14:textId="77777777" w:rsidR="00EF0705" w:rsidRDefault="00EF0705" w:rsidP="00842361">
      <w:r>
        <w:continuationSeparator/>
      </w:r>
    </w:p>
  </w:endnote>
  <w:endnote w:type="continuationNotice" w:id="1">
    <w:p w14:paraId="557073F9" w14:textId="77777777" w:rsidR="00EF0705" w:rsidRDefault="00EF070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68EFF" w14:textId="0E68D931" w:rsidR="007159AA" w:rsidRPr="00680728" w:rsidRDefault="00680728" w:rsidP="00680728">
    <w:pPr>
      <w:pStyle w:val="Footer"/>
      <w:ind w:left="-1418"/>
      <w:rPr>
        <w:rFonts w:ascii="Arial" w:hAnsi="Arial" w:cs="Arial"/>
        <w:sz w:val="22"/>
        <w:szCs w:val="22"/>
      </w:rPr>
    </w:pPr>
    <w:r>
      <w:rPr>
        <w:rFonts w:ascii="Arial" w:hAnsi="Arial" w:cs="Arial"/>
        <w:sz w:val="22"/>
        <w:szCs w:val="22"/>
      </w:rPr>
      <w:t>February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4E9114" w14:textId="77777777" w:rsidR="00EF0705" w:rsidRDefault="00EF0705" w:rsidP="00842361">
      <w:r>
        <w:separator/>
      </w:r>
    </w:p>
  </w:footnote>
  <w:footnote w:type="continuationSeparator" w:id="0">
    <w:p w14:paraId="62D8FCAF" w14:textId="77777777" w:rsidR="00EF0705" w:rsidRDefault="00EF0705" w:rsidP="00842361">
      <w:r>
        <w:continuationSeparator/>
      </w:r>
    </w:p>
  </w:footnote>
  <w:footnote w:type="continuationNotice" w:id="1">
    <w:p w14:paraId="19987F84" w14:textId="77777777" w:rsidR="00EF0705" w:rsidRDefault="00EF070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0AF62" w14:textId="0B227109" w:rsidR="00842361" w:rsidRDefault="00842361">
    <w:pPr>
      <w:pStyle w:val="Header"/>
    </w:pPr>
    <w:r>
      <w:rPr>
        <w:noProof/>
      </w:rPr>
      <w:drawing>
        <wp:anchor distT="0" distB="0" distL="114300" distR="114300" simplePos="0" relativeHeight="251658240" behindDoc="0" locked="0" layoutInCell="1" allowOverlap="1" wp14:anchorId="53EBE72A" wp14:editId="24C3FECB">
          <wp:simplePos x="0" y="0"/>
          <wp:positionH relativeFrom="page">
            <wp:align>right</wp:align>
          </wp:positionH>
          <wp:positionV relativeFrom="paragraph">
            <wp:posOffset>-450215</wp:posOffset>
          </wp:positionV>
          <wp:extent cx="7562215" cy="1457325"/>
          <wp:effectExtent l="0" t="0" r="635" b="9525"/>
          <wp:wrapSquare wrapText="bothSides"/>
          <wp:docPr id="1927198286" name="Picture 1927198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2215" cy="1457325"/>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705E1"/>
    <w:multiLevelType w:val="multilevel"/>
    <w:tmpl w:val="6FF68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BF27CF"/>
    <w:multiLevelType w:val="hybridMultilevel"/>
    <w:tmpl w:val="ED80F1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DE4019"/>
    <w:multiLevelType w:val="multilevel"/>
    <w:tmpl w:val="77DC8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5633C5"/>
    <w:multiLevelType w:val="multilevel"/>
    <w:tmpl w:val="B82C1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672802"/>
    <w:multiLevelType w:val="hybridMultilevel"/>
    <w:tmpl w:val="57B401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1D5532E"/>
    <w:multiLevelType w:val="multilevel"/>
    <w:tmpl w:val="B8088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DE60793"/>
    <w:multiLevelType w:val="multilevel"/>
    <w:tmpl w:val="D248BAB0"/>
    <w:lvl w:ilvl="0">
      <w:start w:val="1"/>
      <w:numFmt w:val="decimal"/>
      <w:pStyle w:val="Numbering"/>
      <w:lvlText w:val="%1"/>
      <w:lvlJc w:val="left"/>
      <w:pPr>
        <w:tabs>
          <w:tab w:val="num" w:pos="360"/>
        </w:tabs>
        <w:ind w:left="284" w:hanging="284"/>
      </w:pPr>
      <w:rPr>
        <w:rFonts w:hint="default"/>
        <w:b w:val="0"/>
        <w:i w:val="0"/>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7" w15:restartNumberingAfterBreak="0">
    <w:nsid w:val="32540D74"/>
    <w:multiLevelType w:val="multilevel"/>
    <w:tmpl w:val="7CC2B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9CF70B2"/>
    <w:multiLevelType w:val="multilevel"/>
    <w:tmpl w:val="3A728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5AA4766"/>
    <w:multiLevelType w:val="hybridMultilevel"/>
    <w:tmpl w:val="B9685C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0D671C6"/>
    <w:multiLevelType w:val="multilevel"/>
    <w:tmpl w:val="F3A23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17E1C47"/>
    <w:multiLevelType w:val="multilevel"/>
    <w:tmpl w:val="13527B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6496F1A"/>
    <w:multiLevelType w:val="hybridMultilevel"/>
    <w:tmpl w:val="50D2FD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C6423AA"/>
    <w:multiLevelType w:val="multilevel"/>
    <w:tmpl w:val="B6521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C9E6494"/>
    <w:multiLevelType w:val="multilevel"/>
    <w:tmpl w:val="AC606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DF70C3F"/>
    <w:multiLevelType w:val="hybridMultilevel"/>
    <w:tmpl w:val="2578F9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E38484F"/>
    <w:multiLevelType w:val="multilevel"/>
    <w:tmpl w:val="73DAD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2300CAF"/>
    <w:multiLevelType w:val="hybridMultilevel"/>
    <w:tmpl w:val="63788F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39057DF"/>
    <w:multiLevelType w:val="multilevel"/>
    <w:tmpl w:val="875AF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40615753">
    <w:abstractNumId w:val="6"/>
  </w:num>
  <w:num w:numId="2" w16cid:durableId="1692416862">
    <w:abstractNumId w:val="11"/>
  </w:num>
  <w:num w:numId="3" w16cid:durableId="665137430">
    <w:abstractNumId w:val="10"/>
  </w:num>
  <w:num w:numId="4" w16cid:durableId="841822880">
    <w:abstractNumId w:val="18"/>
  </w:num>
  <w:num w:numId="5" w16cid:durableId="1557203247">
    <w:abstractNumId w:val="14"/>
  </w:num>
  <w:num w:numId="6" w16cid:durableId="2028630770">
    <w:abstractNumId w:val="2"/>
  </w:num>
  <w:num w:numId="7" w16cid:durableId="627857387">
    <w:abstractNumId w:val="0"/>
  </w:num>
  <w:num w:numId="8" w16cid:durableId="1215119546">
    <w:abstractNumId w:val="17"/>
  </w:num>
  <w:num w:numId="9" w16cid:durableId="1007290450">
    <w:abstractNumId w:val="13"/>
  </w:num>
  <w:num w:numId="10" w16cid:durableId="380793501">
    <w:abstractNumId w:val="16"/>
  </w:num>
  <w:num w:numId="11" w16cid:durableId="977760563">
    <w:abstractNumId w:val="8"/>
  </w:num>
  <w:num w:numId="12" w16cid:durableId="85270510">
    <w:abstractNumId w:val="5"/>
  </w:num>
  <w:num w:numId="13" w16cid:durableId="716204562">
    <w:abstractNumId w:val="7"/>
  </w:num>
  <w:num w:numId="14" w16cid:durableId="1316377767">
    <w:abstractNumId w:val="3"/>
  </w:num>
  <w:num w:numId="15" w16cid:durableId="840122180">
    <w:abstractNumId w:val="15"/>
  </w:num>
  <w:num w:numId="16" w16cid:durableId="1635058395">
    <w:abstractNumId w:val="9"/>
  </w:num>
  <w:num w:numId="17" w16cid:durableId="585529937">
    <w:abstractNumId w:val="12"/>
  </w:num>
  <w:num w:numId="18" w16cid:durableId="1888104841">
    <w:abstractNumId w:val="4"/>
  </w:num>
  <w:num w:numId="19" w16cid:durableId="17003427">
    <w:abstractNumId w:val="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28F2"/>
    <w:rsid w:val="000077DC"/>
    <w:rsid w:val="00015A59"/>
    <w:rsid w:val="00016D96"/>
    <w:rsid w:val="000175D2"/>
    <w:rsid w:val="00022A46"/>
    <w:rsid w:val="000256BB"/>
    <w:rsid w:val="000544E2"/>
    <w:rsid w:val="00067658"/>
    <w:rsid w:val="00072175"/>
    <w:rsid w:val="00075FAB"/>
    <w:rsid w:val="000776B7"/>
    <w:rsid w:val="0009174C"/>
    <w:rsid w:val="0009469E"/>
    <w:rsid w:val="000D3AE8"/>
    <w:rsid w:val="000E501F"/>
    <w:rsid w:val="00105B13"/>
    <w:rsid w:val="00106027"/>
    <w:rsid w:val="00113758"/>
    <w:rsid w:val="0011716D"/>
    <w:rsid w:val="00120B2B"/>
    <w:rsid w:val="00122CBF"/>
    <w:rsid w:val="00134BC2"/>
    <w:rsid w:val="0017624B"/>
    <w:rsid w:val="00191C95"/>
    <w:rsid w:val="0019321D"/>
    <w:rsid w:val="001A076F"/>
    <w:rsid w:val="001A2ECE"/>
    <w:rsid w:val="001A4079"/>
    <w:rsid w:val="001A7A8B"/>
    <w:rsid w:val="001D30D3"/>
    <w:rsid w:val="001D5522"/>
    <w:rsid w:val="001E27BD"/>
    <w:rsid w:val="001F01A7"/>
    <w:rsid w:val="002001EB"/>
    <w:rsid w:val="002277E1"/>
    <w:rsid w:val="00237E7C"/>
    <w:rsid w:val="00247A19"/>
    <w:rsid w:val="002625B6"/>
    <w:rsid w:val="0027380E"/>
    <w:rsid w:val="00280037"/>
    <w:rsid w:val="00295270"/>
    <w:rsid w:val="002A0CC7"/>
    <w:rsid w:val="002A4156"/>
    <w:rsid w:val="002A5740"/>
    <w:rsid w:val="002B2429"/>
    <w:rsid w:val="002B4AF4"/>
    <w:rsid w:val="002B504D"/>
    <w:rsid w:val="002B5E22"/>
    <w:rsid w:val="002B7925"/>
    <w:rsid w:val="002C2C63"/>
    <w:rsid w:val="002C5695"/>
    <w:rsid w:val="002E0243"/>
    <w:rsid w:val="002E3F8F"/>
    <w:rsid w:val="002F7F60"/>
    <w:rsid w:val="00316AEF"/>
    <w:rsid w:val="00320DD4"/>
    <w:rsid w:val="00337C13"/>
    <w:rsid w:val="00351E33"/>
    <w:rsid w:val="00353FC1"/>
    <w:rsid w:val="00384D98"/>
    <w:rsid w:val="00392DFE"/>
    <w:rsid w:val="003A35AA"/>
    <w:rsid w:val="003A74F5"/>
    <w:rsid w:val="003B3820"/>
    <w:rsid w:val="003C0D1D"/>
    <w:rsid w:val="003C78A2"/>
    <w:rsid w:val="003D3279"/>
    <w:rsid w:val="004036E3"/>
    <w:rsid w:val="00412417"/>
    <w:rsid w:val="0041481B"/>
    <w:rsid w:val="004224F2"/>
    <w:rsid w:val="004270A7"/>
    <w:rsid w:val="004330A2"/>
    <w:rsid w:val="00434BED"/>
    <w:rsid w:val="00435799"/>
    <w:rsid w:val="0043601E"/>
    <w:rsid w:val="004442E9"/>
    <w:rsid w:val="00445D62"/>
    <w:rsid w:val="0044661A"/>
    <w:rsid w:val="00446EC6"/>
    <w:rsid w:val="004602F8"/>
    <w:rsid w:val="00460A48"/>
    <w:rsid w:val="004711CE"/>
    <w:rsid w:val="0047295B"/>
    <w:rsid w:val="004744EC"/>
    <w:rsid w:val="00486591"/>
    <w:rsid w:val="004A0E64"/>
    <w:rsid w:val="004B7162"/>
    <w:rsid w:val="004C73DC"/>
    <w:rsid w:val="004D4D95"/>
    <w:rsid w:val="004F54D5"/>
    <w:rsid w:val="0050611F"/>
    <w:rsid w:val="00514E5D"/>
    <w:rsid w:val="00515F7C"/>
    <w:rsid w:val="005258F2"/>
    <w:rsid w:val="005342C5"/>
    <w:rsid w:val="00542DD3"/>
    <w:rsid w:val="00543061"/>
    <w:rsid w:val="00550EBC"/>
    <w:rsid w:val="005537C7"/>
    <w:rsid w:val="00573CB9"/>
    <w:rsid w:val="00583FAA"/>
    <w:rsid w:val="0059341E"/>
    <w:rsid w:val="00594E15"/>
    <w:rsid w:val="005A1428"/>
    <w:rsid w:val="005A2DB3"/>
    <w:rsid w:val="005B3B15"/>
    <w:rsid w:val="005B437E"/>
    <w:rsid w:val="005B453C"/>
    <w:rsid w:val="005C6045"/>
    <w:rsid w:val="005F2B3C"/>
    <w:rsid w:val="00611AF4"/>
    <w:rsid w:val="006148BD"/>
    <w:rsid w:val="006172D5"/>
    <w:rsid w:val="0062161D"/>
    <w:rsid w:val="0063306B"/>
    <w:rsid w:val="0063797A"/>
    <w:rsid w:val="00640227"/>
    <w:rsid w:val="006461E3"/>
    <w:rsid w:val="00650540"/>
    <w:rsid w:val="00680728"/>
    <w:rsid w:val="00683779"/>
    <w:rsid w:val="00684F53"/>
    <w:rsid w:val="006A0C45"/>
    <w:rsid w:val="006A7DDD"/>
    <w:rsid w:val="006B2FB0"/>
    <w:rsid w:val="006B611B"/>
    <w:rsid w:val="006D28F2"/>
    <w:rsid w:val="006D4F87"/>
    <w:rsid w:val="006E2029"/>
    <w:rsid w:val="006E3138"/>
    <w:rsid w:val="006F6850"/>
    <w:rsid w:val="00707D5E"/>
    <w:rsid w:val="00710005"/>
    <w:rsid w:val="007159AA"/>
    <w:rsid w:val="0072500E"/>
    <w:rsid w:val="00740430"/>
    <w:rsid w:val="00774445"/>
    <w:rsid w:val="007840CC"/>
    <w:rsid w:val="00794A43"/>
    <w:rsid w:val="007A5725"/>
    <w:rsid w:val="007C6C76"/>
    <w:rsid w:val="007E4425"/>
    <w:rsid w:val="007F2726"/>
    <w:rsid w:val="00802413"/>
    <w:rsid w:val="00805878"/>
    <w:rsid w:val="00820D15"/>
    <w:rsid w:val="008223C8"/>
    <w:rsid w:val="008249D2"/>
    <w:rsid w:val="008262D4"/>
    <w:rsid w:val="008313ED"/>
    <w:rsid w:val="008323E7"/>
    <w:rsid w:val="00842361"/>
    <w:rsid w:val="0088532B"/>
    <w:rsid w:val="008C3D37"/>
    <w:rsid w:val="008C4DF0"/>
    <w:rsid w:val="008D00E0"/>
    <w:rsid w:val="008D156D"/>
    <w:rsid w:val="008D20D3"/>
    <w:rsid w:val="008D7BC3"/>
    <w:rsid w:val="008E0162"/>
    <w:rsid w:val="008E2CEC"/>
    <w:rsid w:val="008E4BDB"/>
    <w:rsid w:val="008E5738"/>
    <w:rsid w:val="008F651B"/>
    <w:rsid w:val="0091778F"/>
    <w:rsid w:val="009207C0"/>
    <w:rsid w:val="00955CB8"/>
    <w:rsid w:val="009635C4"/>
    <w:rsid w:val="009669F0"/>
    <w:rsid w:val="009A16E3"/>
    <w:rsid w:val="009A3698"/>
    <w:rsid w:val="009A5BD2"/>
    <w:rsid w:val="009A78BB"/>
    <w:rsid w:val="009B30C1"/>
    <w:rsid w:val="009D787E"/>
    <w:rsid w:val="009E4888"/>
    <w:rsid w:val="00A0251A"/>
    <w:rsid w:val="00A11515"/>
    <w:rsid w:val="00A156CB"/>
    <w:rsid w:val="00A322AA"/>
    <w:rsid w:val="00A42931"/>
    <w:rsid w:val="00A45B8C"/>
    <w:rsid w:val="00A57AA7"/>
    <w:rsid w:val="00A6277B"/>
    <w:rsid w:val="00A73810"/>
    <w:rsid w:val="00A92991"/>
    <w:rsid w:val="00A939E4"/>
    <w:rsid w:val="00A93B0A"/>
    <w:rsid w:val="00AA24B3"/>
    <w:rsid w:val="00AA63DA"/>
    <w:rsid w:val="00AB5276"/>
    <w:rsid w:val="00AC2B4F"/>
    <w:rsid w:val="00AD1308"/>
    <w:rsid w:val="00AD1F9F"/>
    <w:rsid w:val="00AE7776"/>
    <w:rsid w:val="00AF49AF"/>
    <w:rsid w:val="00AF56B4"/>
    <w:rsid w:val="00AF5B04"/>
    <w:rsid w:val="00AF638C"/>
    <w:rsid w:val="00AF7480"/>
    <w:rsid w:val="00B03435"/>
    <w:rsid w:val="00B106D3"/>
    <w:rsid w:val="00B12C56"/>
    <w:rsid w:val="00B15D2A"/>
    <w:rsid w:val="00B20D8D"/>
    <w:rsid w:val="00B23A95"/>
    <w:rsid w:val="00B354DB"/>
    <w:rsid w:val="00B40026"/>
    <w:rsid w:val="00B41160"/>
    <w:rsid w:val="00B544F6"/>
    <w:rsid w:val="00B651AC"/>
    <w:rsid w:val="00B67B40"/>
    <w:rsid w:val="00B779C7"/>
    <w:rsid w:val="00B80BB8"/>
    <w:rsid w:val="00B81730"/>
    <w:rsid w:val="00B914D4"/>
    <w:rsid w:val="00B94F80"/>
    <w:rsid w:val="00B95E62"/>
    <w:rsid w:val="00BA4CA1"/>
    <w:rsid w:val="00BB4668"/>
    <w:rsid w:val="00BC2E6C"/>
    <w:rsid w:val="00BD30D4"/>
    <w:rsid w:val="00BD5091"/>
    <w:rsid w:val="00BD6037"/>
    <w:rsid w:val="00C12EF7"/>
    <w:rsid w:val="00C207F8"/>
    <w:rsid w:val="00C26F61"/>
    <w:rsid w:val="00C340CF"/>
    <w:rsid w:val="00C35109"/>
    <w:rsid w:val="00C403CC"/>
    <w:rsid w:val="00C417D8"/>
    <w:rsid w:val="00C56976"/>
    <w:rsid w:val="00C61816"/>
    <w:rsid w:val="00C62CD2"/>
    <w:rsid w:val="00C63917"/>
    <w:rsid w:val="00C73D7C"/>
    <w:rsid w:val="00C91385"/>
    <w:rsid w:val="00C918AC"/>
    <w:rsid w:val="00C956B2"/>
    <w:rsid w:val="00C96C85"/>
    <w:rsid w:val="00CB1999"/>
    <w:rsid w:val="00CD7992"/>
    <w:rsid w:val="00CD7FA3"/>
    <w:rsid w:val="00CE71E3"/>
    <w:rsid w:val="00CF2868"/>
    <w:rsid w:val="00CF42FF"/>
    <w:rsid w:val="00D00D51"/>
    <w:rsid w:val="00D01A75"/>
    <w:rsid w:val="00D13D9C"/>
    <w:rsid w:val="00D33433"/>
    <w:rsid w:val="00D4700D"/>
    <w:rsid w:val="00D64350"/>
    <w:rsid w:val="00D734DF"/>
    <w:rsid w:val="00D90A83"/>
    <w:rsid w:val="00D90E4B"/>
    <w:rsid w:val="00D917C2"/>
    <w:rsid w:val="00D956E9"/>
    <w:rsid w:val="00DA4F19"/>
    <w:rsid w:val="00DA78B6"/>
    <w:rsid w:val="00DA7A98"/>
    <w:rsid w:val="00DC37AB"/>
    <w:rsid w:val="00DD1CE0"/>
    <w:rsid w:val="00DD4C8D"/>
    <w:rsid w:val="00DE4A5A"/>
    <w:rsid w:val="00DE686C"/>
    <w:rsid w:val="00DE71C9"/>
    <w:rsid w:val="00E0514E"/>
    <w:rsid w:val="00E05EB5"/>
    <w:rsid w:val="00E101C0"/>
    <w:rsid w:val="00E110BE"/>
    <w:rsid w:val="00E166CA"/>
    <w:rsid w:val="00E16F46"/>
    <w:rsid w:val="00E22626"/>
    <w:rsid w:val="00E31EA0"/>
    <w:rsid w:val="00E32537"/>
    <w:rsid w:val="00E3665F"/>
    <w:rsid w:val="00E4345A"/>
    <w:rsid w:val="00E43CC4"/>
    <w:rsid w:val="00E50CD1"/>
    <w:rsid w:val="00E56D7B"/>
    <w:rsid w:val="00E64B62"/>
    <w:rsid w:val="00E73332"/>
    <w:rsid w:val="00E7615C"/>
    <w:rsid w:val="00E83E4E"/>
    <w:rsid w:val="00E853E4"/>
    <w:rsid w:val="00E977B9"/>
    <w:rsid w:val="00EC2126"/>
    <w:rsid w:val="00EE2C8D"/>
    <w:rsid w:val="00EE4C74"/>
    <w:rsid w:val="00EE6874"/>
    <w:rsid w:val="00EF0705"/>
    <w:rsid w:val="00EF24CB"/>
    <w:rsid w:val="00EF37DF"/>
    <w:rsid w:val="00EF4FFE"/>
    <w:rsid w:val="00F16EB3"/>
    <w:rsid w:val="00F236C4"/>
    <w:rsid w:val="00F40160"/>
    <w:rsid w:val="00F4431A"/>
    <w:rsid w:val="00F46596"/>
    <w:rsid w:val="00F5365F"/>
    <w:rsid w:val="00F53C14"/>
    <w:rsid w:val="00F541C5"/>
    <w:rsid w:val="00F73297"/>
    <w:rsid w:val="00F752BB"/>
    <w:rsid w:val="00F778C6"/>
    <w:rsid w:val="00F952FC"/>
    <w:rsid w:val="00F960E7"/>
    <w:rsid w:val="00FA0E70"/>
    <w:rsid w:val="00FB205B"/>
    <w:rsid w:val="00FC054A"/>
    <w:rsid w:val="00FE5820"/>
    <w:rsid w:val="00FE5E69"/>
    <w:rsid w:val="00FE726C"/>
    <w:rsid w:val="00FE7D39"/>
    <w:rsid w:val="00FF6CF5"/>
    <w:rsid w:val="042DA669"/>
    <w:rsid w:val="074F3934"/>
    <w:rsid w:val="1BAD39D1"/>
    <w:rsid w:val="233813BD"/>
    <w:rsid w:val="661F90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07C3B8"/>
  <w15:docId w15:val="{1DA9D652-5733-4B9A-991F-C86DBE2B16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15A59"/>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D28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bering">
    <w:name w:val="Numbering"/>
    <w:basedOn w:val="Normal"/>
    <w:rsid w:val="004270A7"/>
    <w:pPr>
      <w:numPr>
        <w:numId w:val="1"/>
      </w:numPr>
      <w:tabs>
        <w:tab w:val="clear" w:pos="360"/>
        <w:tab w:val="left" w:pos="284"/>
      </w:tabs>
      <w:overflowPunct w:val="0"/>
      <w:autoSpaceDE w:val="0"/>
      <w:autoSpaceDN w:val="0"/>
      <w:adjustRightInd w:val="0"/>
      <w:spacing w:after="130" w:line="260" w:lineRule="exact"/>
      <w:jc w:val="both"/>
      <w:textAlignment w:val="baseline"/>
    </w:pPr>
    <w:rPr>
      <w:sz w:val="22"/>
      <w:szCs w:val="20"/>
      <w:lang w:eastAsia="en-US"/>
    </w:rPr>
  </w:style>
  <w:style w:type="paragraph" w:styleId="BodyText3">
    <w:name w:val="Body Text 3"/>
    <w:basedOn w:val="Normal"/>
    <w:rsid w:val="00DE686C"/>
    <w:rPr>
      <w:b/>
      <w:szCs w:val="20"/>
      <w:lang w:eastAsia="en-US"/>
    </w:rPr>
  </w:style>
  <w:style w:type="paragraph" w:styleId="BodyTextIndent">
    <w:name w:val="Body Text Indent"/>
    <w:basedOn w:val="Normal"/>
    <w:rsid w:val="00EF4FFE"/>
    <w:pPr>
      <w:spacing w:after="120"/>
      <w:ind w:left="283"/>
    </w:pPr>
    <w:rPr>
      <w:lang w:eastAsia="en-US"/>
    </w:rPr>
  </w:style>
  <w:style w:type="paragraph" w:styleId="BodyText">
    <w:name w:val="Body Text"/>
    <w:basedOn w:val="Normal"/>
    <w:rsid w:val="00AD1F9F"/>
    <w:pPr>
      <w:spacing w:after="120"/>
    </w:pPr>
  </w:style>
  <w:style w:type="paragraph" w:customStyle="1" w:styleId="p7">
    <w:name w:val="p7"/>
    <w:basedOn w:val="Normal"/>
    <w:rsid w:val="00794A43"/>
    <w:pPr>
      <w:tabs>
        <w:tab w:val="left" w:pos="720"/>
      </w:tabs>
      <w:overflowPunct w:val="0"/>
      <w:autoSpaceDE w:val="0"/>
      <w:autoSpaceDN w:val="0"/>
      <w:adjustRightInd w:val="0"/>
      <w:spacing w:line="240" w:lineRule="atLeast"/>
      <w:textAlignment w:val="baseline"/>
    </w:pPr>
    <w:rPr>
      <w:szCs w:val="20"/>
      <w:lang w:eastAsia="en-US"/>
    </w:rPr>
  </w:style>
  <w:style w:type="paragraph" w:customStyle="1" w:styleId="body">
    <w:name w:val="body"/>
    <w:basedOn w:val="Normal"/>
    <w:rsid w:val="00B40026"/>
    <w:pPr>
      <w:spacing w:before="100" w:beforeAutospacing="1" w:after="100" w:afterAutospacing="1"/>
    </w:pPr>
  </w:style>
  <w:style w:type="character" w:customStyle="1" w:styleId="highlight">
    <w:name w:val="highlight"/>
    <w:basedOn w:val="DefaultParagraphFont"/>
    <w:rsid w:val="00B40026"/>
  </w:style>
  <w:style w:type="character" w:styleId="Hyperlink">
    <w:name w:val="Hyperlink"/>
    <w:rsid w:val="00B40026"/>
    <w:rPr>
      <w:color w:val="0000FF"/>
      <w:u w:val="single"/>
    </w:rPr>
  </w:style>
  <w:style w:type="character" w:styleId="PlaceholderText">
    <w:name w:val="Placeholder Text"/>
    <w:basedOn w:val="DefaultParagraphFont"/>
    <w:uiPriority w:val="99"/>
    <w:semiHidden/>
    <w:rsid w:val="002E0243"/>
    <w:rPr>
      <w:color w:val="808080"/>
    </w:rPr>
  </w:style>
  <w:style w:type="paragraph" w:styleId="BalloonText">
    <w:name w:val="Balloon Text"/>
    <w:basedOn w:val="Normal"/>
    <w:link w:val="BalloonTextChar"/>
    <w:rsid w:val="002E0243"/>
    <w:rPr>
      <w:rFonts w:ascii="Tahoma" w:hAnsi="Tahoma" w:cs="Tahoma"/>
      <w:sz w:val="16"/>
      <w:szCs w:val="16"/>
    </w:rPr>
  </w:style>
  <w:style w:type="character" w:customStyle="1" w:styleId="BalloonTextChar">
    <w:name w:val="Balloon Text Char"/>
    <w:basedOn w:val="DefaultParagraphFont"/>
    <w:link w:val="BalloonText"/>
    <w:rsid w:val="002E0243"/>
    <w:rPr>
      <w:rFonts w:ascii="Tahoma" w:hAnsi="Tahoma" w:cs="Tahoma"/>
      <w:sz w:val="16"/>
      <w:szCs w:val="16"/>
    </w:rPr>
  </w:style>
  <w:style w:type="paragraph" w:styleId="ListParagraph">
    <w:name w:val="List Paragraph"/>
    <w:basedOn w:val="Normal"/>
    <w:uiPriority w:val="34"/>
    <w:qFormat/>
    <w:rsid w:val="004602F8"/>
    <w:pPr>
      <w:ind w:left="720"/>
      <w:contextualSpacing/>
    </w:pPr>
  </w:style>
  <w:style w:type="paragraph" w:customStyle="1" w:styleId="Default">
    <w:name w:val="Default"/>
    <w:rsid w:val="001A2ECE"/>
    <w:pPr>
      <w:autoSpaceDE w:val="0"/>
      <w:autoSpaceDN w:val="0"/>
      <w:adjustRightInd w:val="0"/>
    </w:pPr>
    <w:rPr>
      <w:rFonts w:ascii="Arial" w:hAnsi="Arial" w:cs="Arial"/>
      <w:color w:val="000000"/>
      <w:sz w:val="24"/>
      <w:szCs w:val="24"/>
    </w:rPr>
  </w:style>
  <w:style w:type="character" w:styleId="CommentReference">
    <w:name w:val="annotation reference"/>
    <w:basedOn w:val="DefaultParagraphFont"/>
    <w:semiHidden/>
    <w:unhideWhenUsed/>
    <w:rsid w:val="00F960E7"/>
    <w:rPr>
      <w:sz w:val="16"/>
      <w:szCs w:val="16"/>
    </w:rPr>
  </w:style>
  <w:style w:type="paragraph" w:styleId="CommentText">
    <w:name w:val="annotation text"/>
    <w:basedOn w:val="Normal"/>
    <w:link w:val="CommentTextChar"/>
    <w:semiHidden/>
    <w:unhideWhenUsed/>
    <w:rsid w:val="00F960E7"/>
    <w:rPr>
      <w:sz w:val="20"/>
      <w:szCs w:val="20"/>
    </w:rPr>
  </w:style>
  <w:style w:type="character" w:customStyle="1" w:styleId="CommentTextChar">
    <w:name w:val="Comment Text Char"/>
    <w:basedOn w:val="DefaultParagraphFont"/>
    <w:link w:val="CommentText"/>
    <w:semiHidden/>
    <w:rsid w:val="00F960E7"/>
  </w:style>
  <w:style w:type="paragraph" w:styleId="CommentSubject">
    <w:name w:val="annotation subject"/>
    <w:basedOn w:val="CommentText"/>
    <w:next w:val="CommentText"/>
    <w:link w:val="CommentSubjectChar"/>
    <w:semiHidden/>
    <w:unhideWhenUsed/>
    <w:rsid w:val="00F960E7"/>
    <w:rPr>
      <w:b/>
      <w:bCs/>
    </w:rPr>
  </w:style>
  <w:style w:type="character" w:customStyle="1" w:styleId="CommentSubjectChar">
    <w:name w:val="Comment Subject Char"/>
    <w:basedOn w:val="CommentTextChar"/>
    <w:link w:val="CommentSubject"/>
    <w:semiHidden/>
    <w:rsid w:val="00F960E7"/>
    <w:rPr>
      <w:b/>
      <w:bCs/>
    </w:rPr>
  </w:style>
  <w:style w:type="paragraph" w:styleId="Revision">
    <w:name w:val="Revision"/>
    <w:hidden/>
    <w:uiPriority w:val="99"/>
    <w:semiHidden/>
    <w:rsid w:val="00C73D7C"/>
    <w:rPr>
      <w:sz w:val="24"/>
      <w:szCs w:val="24"/>
    </w:rPr>
  </w:style>
  <w:style w:type="paragraph" w:styleId="Header">
    <w:name w:val="header"/>
    <w:basedOn w:val="Normal"/>
    <w:link w:val="HeaderChar"/>
    <w:unhideWhenUsed/>
    <w:rsid w:val="00842361"/>
    <w:pPr>
      <w:tabs>
        <w:tab w:val="center" w:pos="4513"/>
        <w:tab w:val="right" w:pos="9026"/>
      </w:tabs>
    </w:pPr>
  </w:style>
  <w:style w:type="character" w:customStyle="1" w:styleId="HeaderChar">
    <w:name w:val="Header Char"/>
    <w:basedOn w:val="DefaultParagraphFont"/>
    <w:link w:val="Header"/>
    <w:rsid w:val="00842361"/>
    <w:rPr>
      <w:sz w:val="24"/>
      <w:szCs w:val="24"/>
    </w:rPr>
  </w:style>
  <w:style w:type="paragraph" w:styleId="Footer">
    <w:name w:val="footer"/>
    <w:basedOn w:val="Normal"/>
    <w:link w:val="FooterChar"/>
    <w:unhideWhenUsed/>
    <w:rsid w:val="00842361"/>
    <w:pPr>
      <w:tabs>
        <w:tab w:val="center" w:pos="4513"/>
        <w:tab w:val="right" w:pos="9026"/>
      </w:tabs>
    </w:pPr>
  </w:style>
  <w:style w:type="character" w:customStyle="1" w:styleId="FooterChar">
    <w:name w:val="Footer Char"/>
    <w:basedOn w:val="DefaultParagraphFont"/>
    <w:link w:val="Footer"/>
    <w:rsid w:val="00842361"/>
    <w:rPr>
      <w:sz w:val="24"/>
      <w:szCs w:val="24"/>
    </w:rPr>
  </w:style>
  <w:style w:type="paragraph" w:customStyle="1" w:styleId="xmsonormal">
    <w:name w:val="x_msonormal"/>
    <w:basedOn w:val="Normal"/>
    <w:rsid w:val="008D20D3"/>
    <w:rPr>
      <w:rFonts w:ascii="Calibri" w:eastAsiaTheme="minorHAnsi" w:hAnsi="Calibri" w:cs="Calibri"/>
      <w:sz w:val="22"/>
      <w:szCs w:val="22"/>
    </w:rPr>
  </w:style>
  <w:style w:type="paragraph" w:customStyle="1" w:styleId="body1">
    <w:name w:val="body1"/>
    <w:basedOn w:val="Normal"/>
    <w:rsid w:val="004744EC"/>
    <w:pPr>
      <w:spacing w:before="100" w:beforeAutospacing="1" w:after="180"/>
    </w:pPr>
    <w:rPr>
      <w:sz w:val="21"/>
      <w:szCs w:val="21"/>
    </w:rPr>
  </w:style>
  <w:style w:type="paragraph" w:styleId="NoSpacing">
    <w:name w:val="No Spacing"/>
    <w:link w:val="NoSpacingChar"/>
    <w:uiPriority w:val="1"/>
    <w:qFormat/>
    <w:rsid w:val="00F73297"/>
    <w:rPr>
      <w:rFonts w:ascii="Arial" w:eastAsiaTheme="minorHAnsi" w:hAnsi="Arial" w:cstheme="minorBidi"/>
      <w:sz w:val="24"/>
      <w:szCs w:val="22"/>
      <w:lang w:eastAsia="en-US"/>
    </w:rPr>
  </w:style>
  <w:style w:type="character" w:customStyle="1" w:styleId="NoSpacingChar">
    <w:name w:val="No Spacing Char"/>
    <w:basedOn w:val="DefaultParagraphFont"/>
    <w:link w:val="NoSpacing"/>
    <w:uiPriority w:val="1"/>
    <w:rsid w:val="00F73297"/>
    <w:rPr>
      <w:rFonts w:ascii="Arial" w:eastAsiaTheme="minorHAnsi" w:hAnsi="Arial" w:cstheme="minorBidi"/>
      <w:sz w:val="24"/>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1658348">
      <w:bodyDiv w:val="1"/>
      <w:marLeft w:val="0"/>
      <w:marRight w:val="0"/>
      <w:marTop w:val="0"/>
      <w:marBottom w:val="0"/>
      <w:divBdr>
        <w:top w:val="none" w:sz="0" w:space="0" w:color="auto"/>
        <w:left w:val="none" w:sz="0" w:space="0" w:color="auto"/>
        <w:bottom w:val="none" w:sz="0" w:space="0" w:color="auto"/>
        <w:right w:val="none" w:sz="0" w:space="0" w:color="auto"/>
      </w:divBdr>
    </w:div>
    <w:div w:id="576212226">
      <w:bodyDiv w:val="1"/>
      <w:marLeft w:val="0"/>
      <w:marRight w:val="0"/>
      <w:marTop w:val="0"/>
      <w:marBottom w:val="0"/>
      <w:divBdr>
        <w:top w:val="none" w:sz="0" w:space="0" w:color="auto"/>
        <w:left w:val="none" w:sz="0" w:space="0" w:color="auto"/>
        <w:bottom w:val="none" w:sz="0" w:space="0" w:color="auto"/>
        <w:right w:val="none" w:sz="0" w:space="0" w:color="auto"/>
      </w:divBdr>
    </w:div>
    <w:div w:id="618876565">
      <w:bodyDiv w:val="1"/>
      <w:marLeft w:val="0"/>
      <w:marRight w:val="0"/>
      <w:marTop w:val="0"/>
      <w:marBottom w:val="0"/>
      <w:divBdr>
        <w:top w:val="none" w:sz="0" w:space="0" w:color="auto"/>
        <w:left w:val="none" w:sz="0" w:space="0" w:color="auto"/>
        <w:bottom w:val="none" w:sz="0" w:space="0" w:color="auto"/>
        <w:right w:val="none" w:sz="0" w:space="0" w:color="auto"/>
      </w:divBdr>
    </w:div>
    <w:div w:id="806819654">
      <w:bodyDiv w:val="1"/>
      <w:marLeft w:val="0"/>
      <w:marRight w:val="0"/>
      <w:marTop w:val="0"/>
      <w:marBottom w:val="0"/>
      <w:divBdr>
        <w:top w:val="none" w:sz="0" w:space="0" w:color="auto"/>
        <w:left w:val="none" w:sz="0" w:space="0" w:color="auto"/>
        <w:bottom w:val="none" w:sz="0" w:space="0" w:color="auto"/>
        <w:right w:val="none" w:sz="0" w:space="0" w:color="auto"/>
      </w:divBdr>
    </w:div>
    <w:div w:id="1504659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DocumentReviewed xmlns="2aa36e1e-99d2-46b2-bef4-8c002aa99618" xsi:nil="true"/>
    <lcf76f155ced4ddcb4097134ff3c332f xmlns="2aa36e1e-99d2-46b2-bef4-8c002aa99618">
      <Terms xmlns="http://schemas.microsoft.com/office/infopath/2007/PartnerControls"/>
    </lcf76f155ced4ddcb4097134ff3c332f>
    <DocumentVersionDate xmlns="2aa36e1e-99d2-46b2-bef4-8c002aa99618">2023-05-29T23:00:00+00:00</DocumentVersionDate>
    <Audience xmlns="2aa36e1e-99d2-46b2-bef4-8c002aa99618">Managers</Audience>
    <Documenttype xmlns="2aa36e1e-99d2-46b2-bef4-8c002aa99618">Form</Documenttype>
    <TaxCatchAll xmlns="f6492a2c-58a3-4972-b7d2-f29b42c9b394" xsi:nil="true"/>
    <NextReviewDate xmlns="2aa36e1e-99d2-46b2-bef4-8c002aa99618">2024-01-30T00:00:00+00:00</NextReviewDate>
    <People_x002d_Section xmlns="2aa36e1e-99d2-46b2-bef4-8c002aa99618" xsi:nil="true"/>
    <People_x002d_Section0 xmlns="2aa36e1e-99d2-46b2-bef4-8c002aa99618">338</People_x002d_Section0>
    <Notes xmlns="2aa36e1e-99d2-46b2-bef4-8c002aa9961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20B1DED2A92EC4B8EB20CF6A7541F13" ma:contentTypeVersion="29" ma:contentTypeDescription="Create a new document." ma:contentTypeScope="" ma:versionID="c8c5421764a140bf4e3c73760cd9c9ee">
  <xsd:schema xmlns:xsd="http://www.w3.org/2001/XMLSchema" xmlns:xs="http://www.w3.org/2001/XMLSchema" xmlns:p="http://schemas.microsoft.com/office/2006/metadata/properties" xmlns:ns2="2aa36e1e-99d2-46b2-bef4-8c002aa99618" xmlns:ns3="f88e085f-d3b5-4cdf-be4e-dd86b88c1f9e" xmlns:ns4="f6492a2c-58a3-4972-b7d2-f29b42c9b394" targetNamespace="http://schemas.microsoft.com/office/2006/metadata/properties" ma:root="true" ma:fieldsID="532df0555acc79d3f02a5d14eb7d0353" ns2:_="" ns3:_="" ns4:_="">
    <xsd:import namespace="2aa36e1e-99d2-46b2-bef4-8c002aa99618"/>
    <xsd:import namespace="f88e085f-d3b5-4cdf-be4e-dd86b88c1f9e"/>
    <xsd:import namespace="f6492a2c-58a3-4972-b7d2-f29b42c9b394"/>
    <xsd:element name="properties">
      <xsd:complexType>
        <xsd:sequence>
          <xsd:element name="documentManagement">
            <xsd:complexType>
              <xsd:all>
                <xsd:element ref="ns2:People_x002d_Section0" minOccurs="0"/>
                <xsd:element ref="ns2:Documenttype" minOccurs="0"/>
                <xsd:element ref="ns2:Audience" minOccurs="0"/>
                <xsd:element ref="ns2:DocumentVersionDate" minOccurs="0"/>
                <xsd:element ref="ns2:NextReviewDate" minOccurs="0"/>
                <xsd:element ref="ns2:Notes" minOccurs="0"/>
                <xsd:element ref="ns2:MediaServiceMetadata" minOccurs="0"/>
                <xsd:element ref="ns2:MediaServiceFastMetadata" minOccurs="0"/>
                <xsd:element ref="ns2:People_x002d_Section"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3:SharedWithUsers" minOccurs="0"/>
                <xsd:element ref="ns3:SharedWithDetails" minOccurs="0"/>
                <xsd:element ref="ns2:DocumentReviewed" minOccurs="0"/>
                <xsd:element ref="ns2:MediaServiceObjectDetectorVersions" minOccurs="0"/>
                <xsd:element ref="ns2:MediaServiceDateTaken" minOccurs="0"/>
                <xsd:element ref="ns2:MediaLengthInSeconds" minOccurs="0"/>
                <xsd:element ref="ns2:MediaServiceSearchProperties" minOccurs="0"/>
                <xsd:element ref="ns2:lcf76f155ced4ddcb4097134ff3c332f" minOccurs="0"/>
                <xsd:element ref="ns4:TaxCatchAll" minOccurs="0"/>
                <xsd:element ref="ns2:MediaServiceOCR" minOccurs="0"/>
                <xsd:element ref="ns2:People_x002d_Section_x002d_a_x003a__x0020_Topic" minOccurs="0"/>
                <xsd:element ref="ns2:People_x002d_Section_x002d_a_x003a__x0020_Sub_x002d_topic" minOccurs="0"/>
                <xsd:element ref="ns2:People_x002d_Section_x002d_topic_x002d_and_x002d_subtopic_x003a__x0020_Titl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a36e1e-99d2-46b2-bef4-8c002aa99618" elementFormDefault="qualified">
    <xsd:import namespace="http://schemas.microsoft.com/office/2006/documentManagement/types"/>
    <xsd:import namespace="http://schemas.microsoft.com/office/infopath/2007/PartnerControls"/>
    <xsd:element name="People_x002d_Section0" ma:index="2" nillable="true" ma:displayName="People-Section-topic-and-subtopic" ma:format="Dropdown" ma:list="29f45ff3-0501-4399-9a2c-ca514169cdf7" ma:internalName="People_x002d_Section0" ma:showField="Section_x002d_Topic_x002d_Subtop">
      <xsd:simpleType>
        <xsd:restriction base="dms:Lookup"/>
      </xsd:simpleType>
    </xsd:element>
    <xsd:element name="Documenttype" ma:index="3" nillable="true" ma:displayName="Document type" ma:format="Dropdown" ma:internalName="Documenttype" ma:readOnly="false">
      <xsd:simpleType>
        <xsd:restriction base="dms:Choice">
          <xsd:enumeration value="FAQ"/>
          <xsd:enumeration value="Form"/>
          <xsd:enumeration value="Guidance"/>
          <xsd:enumeration value="Policy"/>
          <xsd:enumeration value="Procedure"/>
          <xsd:enumeration value="Report/Information"/>
        </xsd:restriction>
      </xsd:simpleType>
    </xsd:element>
    <xsd:element name="Audience" ma:index="4" nillable="true" ma:displayName="Audience" ma:format="Dropdown" ma:internalName="Audience" ma:readOnly="false">
      <xsd:simpleType>
        <xsd:restriction base="dms:Choice">
          <xsd:enumeration value="Colleagues"/>
          <xsd:enumeration value="Managers"/>
        </xsd:restriction>
      </xsd:simpleType>
    </xsd:element>
    <xsd:element name="DocumentVersionDate" ma:index="5" nillable="true" ma:displayName="Document Version Date" ma:format="DateOnly" ma:internalName="DocumentVersionDate" ma:readOnly="false">
      <xsd:simpleType>
        <xsd:restriction base="dms:DateTime"/>
      </xsd:simpleType>
    </xsd:element>
    <xsd:element name="NextReviewDate" ma:index="6" nillable="true" ma:displayName="Next Review Date" ma:format="DateOnly" ma:internalName="NextReviewDate" ma:readOnly="false">
      <xsd:simpleType>
        <xsd:restriction base="dms:DateTime"/>
      </xsd:simpleType>
    </xsd:element>
    <xsd:element name="Notes" ma:index="7" nillable="true" ma:displayName="Notes" ma:format="Dropdown" ma:internalName="Notes" ma:readOnly="false">
      <xsd:simpleType>
        <xsd:restriction base="dms:Note">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People_x002d_Section" ma:index="11" nillable="true" ma:displayName="Topic" ma:format="Dropdown" ma:hidden="true" ma:list="f4875a7a-e480-4179-8a74-1d12e90159af" ma:internalName="People_x002d_Section" ma:readOnly="false" ma:showField="Title">
      <xsd:simpleType>
        <xsd:restriction base="dms:Lookup"/>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AutoTags" ma:index="15" nillable="true" ma:displayName="Tags" ma:hidden="true"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DocumentReviewed" ma:index="20" nillable="true" ma:displayName="Document Reviewed" ma:format="DateOnly" ma:hidden="true" ma:internalName="DocumentReviewed" ma:readOnly="false">
      <xsd:simpleType>
        <xsd:restriction base="dms:DateTim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0ae349ae-1595-433e-94bb-8ab89d6d5be1" ma:termSetId="09814cd3-568e-fe90-9814-8d621ff8fb84" ma:anchorId="fba54fb3-c3e1-fe81-a776-ca4b69148c4d" ma:open="true" ma:isKeyword="false">
      <xsd:complexType>
        <xsd:sequence>
          <xsd:element ref="pc:Terms" minOccurs="0" maxOccurs="1"/>
        </xsd:sequence>
      </xsd:complexType>
    </xsd:element>
    <xsd:element name="MediaServiceOCR" ma:index="28" nillable="true" ma:displayName="Extracted Text" ma:hidden="true" ma:internalName="MediaServiceOCR" ma:readOnly="true">
      <xsd:simpleType>
        <xsd:restriction base="dms:Note"/>
      </xsd:simpleType>
    </xsd:element>
    <xsd:element name="People_x002d_Section_x002d_a_x003a__x0020_Topic" ma:index="33" nillable="true" ma:displayName="People-Section-a: Topic" ma:format="Dropdown" ma:hidden="true" ma:list="29f45ff3-0501-4399-9a2c-ca514169cdf7" ma:internalName="People_x002d_Section_x002d_a_x003a__x0020_Topic" ma:readOnly="true" ma:showField="Topic">
      <xsd:simpleType>
        <xsd:restriction base="dms:Lookup"/>
      </xsd:simpleType>
    </xsd:element>
    <xsd:element name="People_x002d_Section_x002d_a_x003a__x0020_Sub_x002d_topic" ma:index="34" nillable="true" ma:displayName="People-Section-a: Sub-topic" ma:format="Dropdown" ma:hidden="true" ma:list="29f45ff3-0501-4399-9a2c-ca514169cdf7" ma:internalName="People_x002d_Section_x002d_a_x003a__x0020_Sub_x002d_topic" ma:readOnly="true" ma:showField="Sub_x002d_topic">
      <xsd:simpleType>
        <xsd:restriction base="dms:Lookup"/>
      </xsd:simpleType>
    </xsd:element>
    <xsd:element name="People_x002d_Section_x002d_topic_x002d_and_x002d_subtopic_x003a__x0020_Title" ma:index="35" nillable="true" ma:displayName="People-Section-topic-and-subtopic: Title" ma:format="Dropdown" ma:hidden="true" ma:list="29f45ff3-0501-4399-9a2c-ca514169cdf7" ma:internalName="People_x002d_Section_x002d_topic_x002d_and_x002d_subtopic_x003a__x0020_Title" ma:readOnly="true" ma:showField="Title">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f88e085f-d3b5-4cdf-be4e-dd86b88c1f9e" elementFormDefault="qualified">
    <xsd:import namespace="http://schemas.microsoft.com/office/2006/documentManagement/types"/>
    <xsd:import namespace="http://schemas.microsoft.com/office/infopath/2007/PartnerControls"/>
    <xsd:element name="SharedWithUsers" ma:index="1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6492a2c-58a3-4972-b7d2-f29b42c9b394" elementFormDefault="qualified">
    <xsd:import namespace="http://schemas.microsoft.com/office/2006/documentManagement/types"/>
    <xsd:import namespace="http://schemas.microsoft.com/office/infopath/2007/PartnerControls"/>
    <xsd:element name="TaxCatchAll" ma:index="27" nillable="true" ma:displayName="Taxonomy Catch All Column" ma:hidden="true" ma:list="{e65b2131-0805-47d6-8a52-113249aa5b6c}" ma:internalName="TaxCatchAll" ma:readOnly="false" ma:showField="CatchAllData" ma:web="f88e085f-d3b5-4cdf-be4e-dd86b88c1f9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3C31FF0-B8E4-4FCC-BC4C-6DCDC86C6A48}">
  <ds:schemaRefs>
    <ds:schemaRef ds:uri="http://schemas.openxmlformats.org/officeDocument/2006/bibliography"/>
  </ds:schemaRefs>
</ds:datastoreItem>
</file>

<file path=customXml/itemProps2.xml><?xml version="1.0" encoding="utf-8"?>
<ds:datastoreItem xmlns:ds="http://schemas.openxmlformats.org/officeDocument/2006/customXml" ds:itemID="{724EB7D6-8F35-4B80-959E-C4A1E38B029A}">
  <ds:schemaRefs>
    <ds:schemaRef ds:uri="http://schemas.microsoft.com/office/2006/metadata/properties"/>
    <ds:schemaRef ds:uri="http://schemas.microsoft.com/office/infopath/2007/PartnerControls"/>
    <ds:schemaRef ds:uri="2aa36e1e-99d2-46b2-bef4-8c002aa99618"/>
    <ds:schemaRef ds:uri="f6492a2c-58a3-4972-b7d2-f29b42c9b394"/>
  </ds:schemaRefs>
</ds:datastoreItem>
</file>

<file path=customXml/itemProps3.xml><?xml version="1.0" encoding="utf-8"?>
<ds:datastoreItem xmlns:ds="http://schemas.openxmlformats.org/officeDocument/2006/customXml" ds:itemID="{03D2C3EA-7E18-4CAD-81B5-7F3683992A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a36e1e-99d2-46b2-bef4-8c002aa99618"/>
    <ds:schemaRef ds:uri="f88e085f-d3b5-4cdf-be4e-dd86b88c1f9e"/>
    <ds:schemaRef ds:uri="f6492a2c-58a3-4972-b7d2-f29b42c9b3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014F107-EBE2-4A02-9589-3E2B0D49183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9</Pages>
  <Words>2665</Words>
  <Characters>14581</Characters>
  <Application>Microsoft Office Word</Application>
  <DocSecurity>0</DocSecurity>
  <Lines>239</Lines>
  <Paragraphs>68</Paragraphs>
  <ScaleCrop>false</ScaleCrop>
  <HeadingPairs>
    <vt:vector size="2" baseType="variant">
      <vt:variant>
        <vt:lpstr>Title</vt:lpstr>
      </vt:variant>
      <vt:variant>
        <vt:i4>1</vt:i4>
      </vt:variant>
    </vt:vector>
  </HeadingPairs>
  <TitlesOfParts>
    <vt:vector size="1" baseType="lpstr">
      <vt:lpstr>Job Description Template</vt:lpstr>
    </vt:vector>
  </TitlesOfParts>
  <Company>Westlea</Company>
  <LinksUpToDate>false</LinksUpToDate>
  <CharactersWithSpaces>17178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Template</dc:title>
  <dc:subject/>
  <dc:creator>ar11</dc:creator>
  <cp:keywords>job description</cp:keywords>
  <cp:lastModifiedBy>Richard Deacon</cp:lastModifiedBy>
  <cp:revision>4</cp:revision>
  <dcterms:created xsi:type="dcterms:W3CDTF">2026-07-30T11:22:00Z</dcterms:created>
  <dcterms:modified xsi:type="dcterms:W3CDTF">2026-07-30T11:41:00Z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display_urn:schemas-microsoft-com:office:office#Owner">
    <vt:lpwstr>Abigail Reilly</vt:lpwstr>
  </property>
  <property fmtid="{D5CDD505-2E9C-101B-9397-08002B2CF9AE}" pid="4" name="Team">
    <vt:lpwstr>;#All;#</vt:lpwstr>
  </property>
  <property fmtid="{D5CDD505-2E9C-101B-9397-08002B2CF9AE}" pid="5" name="ContentTypeId">
    <vt:lpwstr>0x010100720B1DED2A92EC4B8EB20CF6A7541F13</vt:lpwstr>
  </property>
  <property fmtid="{D5CDD505-2E9C-101B-9397-08002B2CF9AE}" pid="6" name="Section">
    <vt:lpwstr>All</vt:lpwstr>
  </property>
  <property fmtid="{D5CDD505-2E9C-101B-9397-08002B2CF9AE}" pid="7" name="Organisation0">
    <vt:lpwstr>GreenSquare</vt:lpwstr>
  </property>
  <property fmtid="{D5CDD505-2E9C-101B-9397-08002B2CF9AE}" pid="8" name="Organisation">
    <vt:lpwstr>Resources</vt:lpwstr>
  </property>
  <property fmtid="{D5CDD505-2E9C-101B-9397-08002B2CF9AE}" pid="9" name="Owner">
    <vt:lpwstr>GREENSQUARE\claire.fulton1556</vt:lpwstr>
  </property>
  <property fmtid="{D5CDD505-2E9C-101B-9397-08002B2CF9AE}" pid="10" name="Document Review Date">
    <vt:lpwstr>2015-09-29T23:00:00+00:00</vt:lpwstr>
  </property>
  <property fmtid="{D5CDD505-2E9C-101B-9397-08002B2CF9AE}" pid="11" name="Order">
    <vt:r8>100</vt:r8>
  </property>
  <property fmtid="{D5CDD505-2E9C-101B-9397-08002B2CF9AE}" pid="12" name="MediaServiceImageTags">
    <vt:lpwstr/>
  </property>
  <property fmtid="{D5CDD505-2E9C-101B-9397-08002B2CF9AE}" pid="13" name="DocumentsReviewed">
    <vt:filetime>2023-05-29T23:00:00Z</vt:filetime>
  </property>
  <property fmtid="{D5CDD505-2E9C-101B-9397-08002B2CF9AE}" pid="14" name="GrammarlyDocumentId">
    <vt:lpwstr>5c2c9d41-f95f-4b22-8d99-749157e840f3</vt:lpwstr>
  </property>
</Properties>
</file>