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119961C7" w:rsidR="006D28F2" w:rsidRPr="000E36AC" w:rsidRDefault="006D28F2" w:rsidP="000E36AC">
      <w:pPr>
        <w:ind w:left="-1418"/>
        <w:jc w:val="center"/>
        <w:rPr>
          <w:rFonts w:ascii="Arial" w:hAnsi="Arial" w:cs="Arial"/>
          <w:b/>
          <w:sz w:val="28"/>
          <w:szCs w:val="28"/>
        </w:rPr>
      </w:pPr>
      <w:r w:rsidRPr="004602F8">
        <w:rPr>
          <w:rFonts w:ascii="Arial" w:hAnsi="Arial" w:cs="Arial"/>
          <w:b/>
          <w:sz w:val="44"/>
          <w:szCs w:val="44"/>
        </w:rPr>
        <w:t>Job Description</w:t>
      </w:r>
      <w:r w:rsidR="00E977B9" w:rsidRPr="00680728">
        <w:rPr>
          <w:rFonts w:ascii="Arial" w:hAnsi="Arial" w:cs="Arial"/>
          <w:b/>
          <w:sz w:val="22"/>
          <w:szCs w:val="22"/>
        </w:rPr>
        <w:br/>
      </w: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411"/>
        <w:gridCol w:w="254"/>
        <w:gridCol w:w="4111"/>
        <w:gridCol w:w="1996"/>
        <w:gridCol w:w="2398"/>
      </w:tblGrid>
      <w:tr w:rsidR="001A2ECE" w:rsidRPr="00E110BE" w14:paraId="3B15F154" w14:textId="77777777" w:rsidTr="042DA669">
        <w:trPr>
          <w:trHeight w:val="348"/>
        </w:trPr>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E110BE" w:rsidRDefault="001A2ECE" w:rsidP="001A2ECE">
            <w:pPr>
              <w:rPr>
                <w:rFonts w:ascii="Arial" w:hAnsi="Arial" w:cs="Arial"/>
                <w:b/>
                <w:sz w:val="28"/>
                <w:szCs w:val="28"/>
              </w:rPr>
            </w:pPr>
            <w:r w:rsidRPr="00E110BE">
              <w:rPr>
                <w:rFonts w:ascii="Arial" w:hAnsi="Arial" w:cs="Arial"/>
                <w:b/>
                <w:sz w:val="28"/>
                <w:szCs w:val="28"/>
              </w:rPr>
              <w:t>Job Title</w:t>
            </w:r>
          </w:p>
        </w:tc>
        <w:tc>
          <w:tcPr>
            <w:tcW w:w="4111" w:type="dxa"/>
            <w:tcBorders>
              <w:top w:val="single" w:sz="4" w:space="0" w:color="auto"/>
              <w:left w:val="single" w:sz="4" w:space="0" w:color="auto"/>
              <w:bottom w:val="single" w:sz="4" w:space="0" w:color="auto"/>
              <w:right w:val="single" w:sz="4" w:space="0" w:color="auto"/>
            </w:tcBorders>
          </w:tcPr>
          <w:p w14:paraId="5ACD9971" w14:textId="6D5E462C" w:rsidR="001A2ECE" w:rsidRPr="00E110BE" w:rsidRDefault="000D3FE5" w:rsidP="661F9014">
            <w:pPr>
              <w:rPr>
                <w:rFonts w:ascii="Arial" w:hAnsi="Arial" w:cs="Arial"/>
              </w:rPr>
            </w:pPr>
            <w:r w:rsidRPr="00E16CAF">
              <w:rPr>
                <w:rFonts w:ascii="Arial" w:hAnsi="Arial" w:cs="Arial"/>
              </w:rPr>
              <w:t>Repairs Technical Triage Lead</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E110BE" w:rsidRDefault="001A2ECE" w:rsidP="001A2ECE">
            <w:pPr>
              <w:rPr>
                <w:rFonts w:ascii="Arial" w:hAnsi="Arial" w:cs="Arial"/>
                <w:b/>
                <w:sz w:val="28"/>
                <w:szCs w:val="28"/>
              </w:rPr>
            </w:pPr>
            <w:r w:rsidRPr="00E110BE">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6393DF4B" w:rsidR="001A2ECE" w:rsidRPr="00E110BE" w:rsidRDefault="000D3FE5" w:rsidP="00A926B0">
            <w:pPr>
              <w:spacing w:line="300" w:lineRule="atLeast"/>
              <w:rPr>
                <w:rFonts w:ascii="Arial" w:hAnsi="Arial" w:cs="Arial"/>
              </w:rPr>
            </w:pPr>
            <w:r w:rsidRPr="00E16CAF">
              <w:rPr>
                <w:rFonts w:ascii="Arial" w:hAnsi="Arial" w:cs="Arial"/>
              </w:rPr>
              <w:t>Hybrid / Office Based</w:t>
            </w:r>
          </w:p>
        </w:tc>
      </w:tr>
      <w:tr w:rsidR="001A2ECE" w:rsidRPr="00E110BE" w14:paraId="0C2A72E6" w14:textId="77777777" w:rsidTr="042DA669">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E110BE" w:rsidRDefault="00E50CD1" w:rsidP="001A2ECE">
            <w:pPr>
              <w:rPr>
                <w:rFonts w:ascii="Arial" w:hAnsi="Arial" w:cs="Arial"/>
                <w:b/>
                <w:sz w:val="28"/>
                <w:szCs w:val="28"/>
              </w:rPr>
            </w:pPr>
            <w:r w:rsidRPr="00E110BE">
              <w:rPr>
                <w:rFonts w:ascii="Arial" w:hAnsi="Arial" w:cs="Arial"/>
                <w:b/>
                <w:sz w:val="28"/>
                <w:szCs w:val="28"/>
              </w:rPr>
              <w:t>Directorate</w:t>
            </w:r>
          </w:p>
        </w:tc>
        <w:tc>
          <w:tcPr>
            <w:tcW w:w="8505" w:type="dxa"/>
            <w:gridSpan w:val="3"/>
            <w:tcBorders>
              <w:top w:val="single" w:sz="4" w:space="0" w:color="auto"/>
              <w:left w:val="single" w:sz="4" w:space="0" w:color="auto"/>
              <w:bottom w:val="single" w:sz="4" w:space="0" w:color="auto"/>
              <w:right w:val="single" w:sz="4" w:space="0" w:color="auto"/>
            </w:tcBorders>
          </w:tcPr>
          <w:p w14:paraId="0C394576" w14:textId="17E53808" w:rsidR="001A2ECE" w:rsidRPr="00E110BE" w:rsidRDefault="00465BA5" w:rsidP="001A2ECE">
            <w:pPr>
              <w:rPr>
                <w:rFonts w:ascii="Arial" w:hAnsi="Arial" w:cs="Arial"/>
              </w:rPr>
            </w:pPr>
            <w:r>
              <w:rPr>
                <w:rFonts w:ascii="Arial" w:hAnsi="Arial" w:cs="Arial"/>
              </w:rPr>
              <w:t>Operations (Property)</w:t>
            </w:r>
          </w:p>
        </w:tc>
      </w:tr>
      <w:tr w:rsidR="001A2ECE" w:rsidRPr="00E110BE" w14:paraId="60781EB1" w14:textId="77777777" w:rsidTr="042DA669">
        <w:tc>
          <w:tcPr>
            <w:tcW w:w="2665" w:type="dxa"/>
            <w:gridSpan w:val="2"/>
            <w:tcBorders>
              <w:top w:val="single" w:sz="4" w:space="0" w:color="auto"/>
              <w:left w:val="single" w:sz="4" w:space="0" w:color="auto"/>
              <w:right w:val="single" w:sz="4" w:space="0" w:color="auto"/>
            </w:tcBorders>
            <w:shd w:val="clear" w:color="auto" w:fill="009999"/>
          </w:tcPr>
          <w:p w14:paraId="5386896A" w14:textId="32A7F106" w:rsidR="001A2ECE" w:rsidRPr="00E110BE" w:rsidRDefault="00E50CD1" w:rsidP="001A2ECE">
            <w:pPr>
              <w:rPr>
                <w:rFonts w:ascii="Arial" w:hAnsi="Arial" w:cs="Arial"/>
                <w:b/>
                <w:sz w:val="28"/>
                <w:szCs w:val="28"/>
              </w:rPr>
            </w:pPr>
            <w:r w:rsidRPr="00E110BE">
              <w:rPr>
                <w:rFonts w:ascii="Arial" w:hAnsi="Arial" w:cs="Arial"/>
                <w:b/>
                <w:sz w:val="28"/>
                <w:szCs w:val="28"/>
              </w:rPr>
              <w:t>Department</w:t>
            </w:r>
          </w:p>
        </w:tc>
        <w:tc>
          <w:tcPr>
            <w:tcW w:w="4111" w:type="dxa"/>
            <w:tcBorders>
              <w:top w:val="single" w:sz="4" w:space="0" w:color="auto"/>
              <w:left w:val="single" w:sz="4" w:space="0" w:color="auto"/>
              <w:right w:val="single" w:sz="4" w:space="0" w:color="auto"/>
            </w:tcBorders>
          </w:tcPr>
          <w:p w14:paraId="5ADC5B1A" w14:textId="6CB4400E" w:rsidR="001A2ECE" w:rsidRPr="00E110BE" w:rsidRDefault="00465BA5" w:rsidP="001A2ECE">
            <w:pPr>
              <w:rPr>
                <w:rFonts w:ascii="Arial" w:hAnsi="Arial" w:cs="Arial"/>
              </w:rPr>
            </w:pPr>
            <w:r>
              <w:rPr>
                <w:rFonts w:ascii="Arial" w:hAnsi="Arial" w:cs="Arial"/>
              </w:rPr>
              <w:t>DLO</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E110BE" w:rsidRDefault="001A2ECE" w:rsidP="001A2ECE">
            <w:pPr>
              <w:rPr>
                <w:rFonts w:ascii="Arial" w:hAnsi="Arial" w:cs="Arial"/>
                <w:b/>
                <w:sz w:val="28"/>
                <w:szCs w:val="28"/>
              </w:rPr>
            </w:pPr>
            <w:r w:rsidRPr="00E110BE">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E0B1CDF" w:rsidR="001A2ECE" w:rsidRPr="00E110BE" w:rsidRDefault="001A2ECE" w:rsidP="001A2ECE">
            <w:pPr>
              <w:rPr>
                <w:rFonts w:ascii="Arial" w:hAnsi="Arial" w:cs="Arial"/>
              </w:rPr>
            </w:pPr>
          </w:p>
        </w:tc>
      </w:tr>
      <w:tr w:rsidR="001A2ECE" w:rsidRPr="00E110BE" w14:paraId="3691EB54" w14:textId="77777777" w:rsidTr="042DA669">
        <w:tc>
          <w:tcPr>
            <w:tcW w:w="2665" w:type="dxa"/>
            <w:gridSpan w:val="2"/>
            <w:tcBorders>
              <w:left w:val="single" w:sz="4" w:space="0" w:color="auto"/>
              <w:bottom w:val="single" w:sz="4" w:space="0" w:color="auto"/>
              <w:right w:val="single" w:sz="4" w:space="0" w:color="auto"/>
            </w:tcBorders>
            <w:shd w:val="clear" w:color="auto" w:fill="009999"/>
          </w:tcPr>
          <w:p w14:paraId="7B3E5E7D" w14:textId="4DD8EA5C" w:rsidR="001A2ECE" w:rsidRPr="00E110BE" w:rsidRDefault="001A2ECE" w:rsidP="001A2ECE">
            <w:pPr>
              <w:rPr>
                <w:rFonts w:ascii="Arial" w:hAnsi="Arial" w:cs="Arial"/>
              </w:rPr>
            </w:pPr>
            <w:r w:rsidRPr="00E110BE">
              <w:rPr>
                <w:rFonts w:ascii="Arial" w:hAnsi="Arial" w:cs="Arial"/>
                <w:b/>
                <w:sz w:val="28"/>
                <w:szCs w:val="28"/>
              </w:rPr>
              <w:t xml:space="preserve">Job Family </w:t>
            </w:r>
          </w:p>
        </w:tc>
        <w:tc>
          <w:tcPr>
            <w:tcW w:w="4111" w:type="dxa"/>
            <w:tcBorders>
              <w:left w:val="single" w:sz="4" w:space="0" w:color="auto"/>
              <w:bottom w:val="single" w:sz="4" w:space="0" w:color="auto"/>
              <w:right w:val="single" w:sz="4" w:space="0" w:color="auto"/>
            </w:tcBorders>
          </w:tcPr>
          <w:p w14:paraId="14C16C13" w14:textId="0DD018EB" w:rsidR="001A2ECE" w:rsidRPr="00E110BE"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E110BE" w:rsidRDefault="00E50CD1" w:rsidP="001A2ECE">
            <w:pPr>
              <w:rPr>
                <w:rFonts w:ascii="Arial" w:hAnsi="Arial" w:cs="Arial"/>
                <w:b/>
                <w:sz w:val="28"/>
                <w:szCs w:val="28"/>
              </w:rPr>
            </w:pPr>
            <w:r w:rsidRPr="00E110BE">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B5F83F6" w:rsidR="001A2ECE" w:rsidRPr="00E110BE" w:rsidRDefault="001A2ECE" w:rsidP="001A2ECE">
            <w:pPr>
              <w:rPr>
                <w:rFonts w:ascii="Arial" w:hAnsi="Arial" w:cs="Arial"/>
                <w:b/>
              </w:rPr>
            </w:pPr>
          </w:p>
        </w:tc>
      </w:tr>
      <w:tr w:rsidR="001A2ECE" w:rsidRPr="00E110BE" w14:paraId="22EE9D63" w14:textId="77777777" w:rsidTr="042DA669">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E110BE" w:rsidRDefault="00573CB9" w:rsidP="001A2ECE">
            <w:pPr>
              <w:rPr>
                <w:rFonts w:ascii="Arial" w:hAnsi="Arial" w:cs="Arial"/>
                <w:b/>
                <w:sz w:val="28"/>
                <w:szCs w:val="28"/>
              </w:rPr>
            </w:pPr>
            <w:r w:rsidRPr="00E110BE">
              <w:rPr>
                <w:rFonts w:ascii="Arial" w:hAnsi="Arial" w:cs="Arial"/>
                <w:b/>
                <w:sz w:val="28"/>
                <w:szCs w:val="28"/>
              </w:rPr>
              <w:t>Organisational Structure</w:t>
            </w:r>
          </w:p>
        </w:tc>
      </w:tr>
      <w:tr w:rsidR="001A2ECE" w:rsidRPr="00E110BE" w14:paraId="45254EB8" w14:textId="77777777" w:rsidTr="042DA669">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D0C8863" w14:textId="77777777" w:rsidR="00E61509" w:rsidRPr="00053AC1" w:rsidRDefault="00E61509">
            <w:pPr>
              <w:pStyle w:val="ListParagraph"/>
              <w:numPr>
                <w:ilvl w:val="0"/>
                <w:numId w:val="3"/>
              </w:numPr>
              <w:rPr>
                <w:rFonts w:ascii="Arial" w:hAnsi="Arial" w:cs="Arial"/>
              </w:rPr>
            </w:pPr>
            <w:r w:rsidRPr="00EC2126">
              <w:rPr>
                <w:rFonts w:ascii="Arial" w:hAnsi="Arial" w:cs="Arial"/>
              </w:rPr>
              <w:t xml:space="preserve">Reports to: </w:t>
            </w:r>
            <w:r>
              <w:rPr>
                <w:rFonts w:ascii="Arial" w:hAnsi="Arial" w:cs="Arial"/>
              </w:rPr>
              <w:t>Damp, Mould and Condensation Manager</w:t>
            </w:r>
          </w:p>
          <w:p w14:paraId="04D90261" w14:textId="77777777" w:rsidR="00E61509" w:rsidRPr="00053AC1" w:rsidRDefault="00E61509">
            <w:pPr>
              <w:pStyle w:val="ListParagraph"/>
              <w:numPr>
                <w:ilvl w:val="0"/>
                <w:numId w:val="3"/>
              </w:numPr>
              <w:rPr>
                <w:rFonts w:ascii="Arial" w:hAnsi="Arial" w:cs="Arial"/>
              </w:rPr>
            </w:pPr>
            <w:r w:rsidRPr="00053AC1">
              <w:rPr>
                <w:rFonts w:ascii="Arial" w:hAnsi="Arial" w:cs="Arial"/>
              </w:rPr>
              <w:t>Direct reports: n/a</w:t>
            </w:r>
          </w:p>
          <w:p w14:paraId="57D9447D" w14:textId="73FA0A18" w:rsidR="00B95E62" w:rsidRPr="007737BE" w:rsidRDefault="00E61509" w:rsidP="00AF7480">
            <w:pPr>
              <w:pStyle w:val="ListParagraph"/>
              <w:numPr>
                <w:ilvl w:val="0"/>
                <w:numId w:val="3"/>
              </w:numPr>
              <w:rPr>
                <w:rFonts w:ascii="Arial" w:hAnsi="Arial" w:cs="Arial"/>
                <w:sz w:val="22"/>
                <w:szCs w:val="22"/>
              </w:rPr>
            </w:pPr>
            <w:r w:rsidRPr="00E61509">
              <w:rPr>
                <w:rFonts w:ascii="Arial" w:hAnsi="Arial" w:cs="Arial"/>
              </w:rPr>
              <w:t>Any functional reporting relationship job titles outside this: Surveyors / Administrators</w:t>
            </w:r>
            <w:r w:rsidR="006B20AE">
              <w:rPr>
                <w:rFonts w:ascii="Arial" w:hAnsi="Arial" w:cs="Arial"/>
              </w:rPr>
              <w:t xml:space="preserve"> /</w:t>
            </w:r>
            <w:r w:rsidR="00BC0FA1">
              <w:rPr>
                <w:rFonts w:ascii="Arial" w:hAnsi="Arial" w:cs="Arial"/>
              </w:rPr>
              <w:t xml:space="preserve"> DLO Managers /</w:t>
            </w:r>
            <w:r w:rsidR="006B20AE">
              <w:rPr>
                <w:rFonts w:ascii="Arial" w:hAnsi="Arial" w:cs="Arial"/>
              </w:rPr>
              <w:t xml:space="preserve"> Planners / Heating / Electrica</w:t>
            </w:r>
            <w:r w:rsidR="00E0386E">
              <w:rPr>
                <w:rFonts w:ascii="Arial" w:hAnsi="Arial" w:cs="Arial"/>
              </w:rPr>
              <w:t>l</w:t>
            </w:r>
            <w:r w:rsidRPr="00E0386E">
              <w:rPr>
                <w:rFonts w:ascii="Arial" w:hAnsi="Arial" w:cs="Arial"/>
              </w:rPr>
              <w:t xml:space="preserve"> </w:t>
            </w:r>
            <w:r w:rsidRPr="00E0386E">
              <w:rPr>
                <w:rFonts w:ascii="Arial" w:hAnsi="Arial" w:cs="Arial"/>
              </w:rPr>
              <w:br/>
            </w:r>
          </w:p>
        </w:tc>
      </w:tr>
      <w:tr w:rsidR="001A2ECE" w:rsidRPr="00E110BE" w14:paraId="1AE5E2FB"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E110BE" w:rsidRDefault="001A2ECE" w:rsidP="001A2ECE">
            <w:pPr>
              <w:rPr>
                <w:rFonts w:ascii="Arial" w:hAnsi="Arial" w:cs="Arial"/>
                <w:b/>
                <w:sz w:val="28"/>
                <w:szCs w:val="28"/>
              </w:rPr>
            </w:pPr>
            <w:r w:rsidRPr="00E110BE">
              <w:rPr>
                <w:rFonts w:ascii="Arial" w:hAnsi="Arial" w:cs="Arial"/>
                <w:b/>
                <w:sz w:val="28"/>
                <w:szCs w:val="28"/>
              </w:rPr>
              <w:t xml:space="preserve">Role </w:t>
            </w:r>
            <w:r w:rsidR="00446EC6" w:rsidRPr="00E110BE">
              <w:rPr>
                <w:rFonts w:ascii="Arial" w:hAnsi="Arial" w:cs="Arial"/>
                <w:b/>
                <w:sz w:val="28"/>
                <w:szCs w:val="28"/>
              </w:rPr>
              <w:t>Purpose</w:t>
            </w:r>
          </w:p>
        </w:tc>
      </w:tr>
      <w:tr w:rsidR="00E166CA" w:rsidRPr="00E110BE" w14:paraId="32DC8A07"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ED8BFF5" w14:textId="7D3953C0" w:rsidR="007737BE" w:rsidRDefault="00697EAF" w:rsidP="000E36AC">
            <w:pPr>
              <w:spacing w:line="300" w:lineRule="atLeast"/>
              <w:rPr>
                <w:rFonts w:ascii="Arial" w:hAnsi="Arial" w:cs="Arial"/>
              </w:rPr>
            </w:pPr>
            <w:r w:rsidRPr="00AD05B2">
              <w:rPr>
                <w:rFonts w:ascii="Arial" w:hAnsi="Arial" w:cs="Arial"/>
              </w:rPr>
              <w:t>This role plays a critical function in protecting residents, ensuring legal compliance, and driving effective responses to housing hazards under Awaab's Law and the Housing Health and Safety Rating System.</w:t>
            </w:r>
            <w:r w:rsidR="000E36AC">
              <w:rPr>
                <w:rFonts w:ascii="Arial" w:hAnsi="Arial" w:cs="Arial"/>
              </w:rPr>
              <w:t xml:space="preserve"> This includes</w:t>
            </w:r>
            <w:r w:rsidR="007737BE" w:rsidRPr="007737BE">
              <w:rPr>
                <w:rFonts w:ascii="Arial" w:hAnsi="Arial" w:cs="Arial"/>
              </w:rPr>
              <w:t xml:space="preserve"> identif</w:t>
            </w:r>
            <w:r w:rsidR="000E36AC">
              <w:rPr>
                <w:rFonts w:ascii="Arial" w:hAnsi="Arial" w:cs="Arial"/>
              </w:rPr>
              <w:t>ication</w:t>
            </w:r>
            <w:r w:rsidR="007737BE" w:rsidRPr="007737BE">
              <w:rPr>
                <w:rFonts w:ascii="Arial" w:hAnsi="Arial" w:cs="Arial"/>
              </w:rPr>
              <w:t xml:space="preserve"> and escalat</w:t>
            </w:r>
            <w:r w:rsidR="000E36AC">
              <w:rPr>
                <w:rFonts w:ascii="Arial" w:hAnsi="Arial" w:cs="Arial"/>
              </w:rPr>
              <w:t>ion</w:t>
            </w:r>
            <w:r w:rsidR="007737BE" w:rsidRPr="007737BE">
              <w:rPr>
                <w:rFonts w:ascii="Arial" w:hAnsi="Arial" w:cs="Arial"/>
              </w:rPr>
              <w:t xml:space="preserve"> risks relating to: </w:t>
            </w:r>
          </w:p>
          <w:p w14:paraId="2B2E0F56"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HHSRS Framework, </w:t>
            </w:r>
          </w:p>
          <w:p w14:paraId="5EE5451A"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proofErr w:type="spellStart"/>
            <w:r w:rsidRPr="007737BE">
              <w:rPr>
                <w:rFonts w:ascii="Arial" w:hAnsi="Arial" w:cs="Arial"/>
              </w:rPr>
              <w:t>Awaabs</w:t>
            </w:r>
            <w:proofErr w:type="spellEnd"/>
            <w:r w:rsidRPr="007737BE">
              <w:rPr>
                <w:rFonts w:ascii="Arial" w:hAnsi="Arial" w:cs="Arial"/>
              </w:rPr>
              <w:t xml:space="preserve"> Law, </w:t>
            </w:r>
          </w:p>
          <w:p w14:paraId="2E69E775"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Damp and mould, </w:t>
            </w:r>
          </w:p>
          <w:p w14:paraId="71CB55DA"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Gas safety, </w:t>
            </w:r>
          </w:p>
          <w:p w14:paraId="239015F9"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Electrical safety, </w:t>
            </w:r>
          </w:p>
          <w:p w14:paraId="62E1AECB"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Fire safety, </w:t>
            </w:r>
          </w:p>
          <w:p w14:paraId="78CF5A84" w14:textId="77777777" w:rsidR="007737BE" w:rsidRDefault="007737BE" w:rsidP="007737BE">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 xml:space="preserve">Structural integrity, </w:t>
            </w:r>
          </w:p>
          <w:p w14:paraId="32A53FFB" w14:textId="0032A2BF" w:rsidR="007737BE" w:rsidRPr="007737BE" w:rsidRDefault="007737BE" w:rsidP="00697EAF">
            <w:pPr>
              <w:pStyle w:val="ListParagraph"/>
              <w:numPr>
                <w:ilvl w:val="0"/>
                <w:numId w:val="22"/>
              </w:numPr>
              <w:spacing w:before="100" w:beforeAutospacing="1" w:after="100" w:afterAutospacing="1" w:line="300" w:lineRule="atLeast"/>
              <w:rPr>
                <w:rFonts w:ascii="Arial" w:hAnsi="Arial" w:cs="Arial"/>
              </w:rPr>
            </w:pPr>
            <w:r w:rsidRPr="007737BE">
              <w:rPr>
                <w:rFonts w:ascii="Arial" w:hAnsi="Arial" w:cs="Arial"/>
              </w:rPr>
              <w:t>Water ingress / Leaks</w:t>
            </w:r>
          </w:p>
          <w:p w14:paraId="7193BAE6" w14:textId="672FB81F" w:rsidR="00237C48" w:rsidRPr="00237C48" w:rsidRDefault="00237C48" w:rsidP="00237C48">
            <w:pPr>
              <w:pStyle w:val="NormalWeb"/>
              <w:spacing w:line="300" w:lineRule="atLeast"/>
              <w:rPr>
                <w:rFonts w:ascii="Arial" w:hAnsi="Arial" w:cs="Arial"/>
              </w:rPr>
            </w:pPr>
            <w:r w:rsidRPr="00237C48">
              <w:rPr>
                <w:rFonts w:ascii="Arial" w:hAnsi="Arial" w:cs="Arial"/>
              </w:rPr>
              <w:t xml:space="preserve">The Triage Lead </w:t>
            </w:r>
            <w:r w:rsidR="007712EE">
              <w:rPr>
                <w:rFonts w:ascii="Arial" w:hAnsi="Arial" w:cs="Arial"/>
              </w:rPr>
              <w:t>will be</w:t>
            </w:r>
            <w:r w:rsidRPr="00237C48">
              <w:rPr>
                <w:rFonts w:ascii="Arial" w:hAnsi="Arial" w:cs="Arial"/>
              </w:rPr>
              <w:t xml:space="preserve"> responsible for the effective assessment, prioritisation, and coordination of housing repair and health and safety cases associated with Awaab’s Law and the Housing Health and Safety Rating System (HHSRS). The postholder will ensure that reports of damp, mould, disrepair, and other housing hazards are risk-assessed promptly, triaged appropriately, and escalated within statutory timescales to protect residents and ensure organisational compliance.</w:t>
            </w:r>
          </w:p>
          <w:p w14:paraId="780D491B" w14:textId="77777777" w:rsidR="00A926B0" w:rsidRDefault="00237C48" w:rsidP="00501D84">
            <w:pPr>
              <w:pStyle w:val="NormalWeb"/>
              <w:spacing w:line="300" w:lineRule="atLeast"/>
              <w:rPr>
                <w:rFonts w:ascii="Arial" w:hAnsi="Arial" w:cs="Arial"/>
              </w:rPr>
            </w:pPr>
            <w:r w:rsidRPr="00237C48">
              <w:rPr>
                <w:rFonts w:ascii="Arial" w:hAnsi="Arial" w:cs="Arial"/>
              </w:rPr>
              <w:t>The role acts as the central point of coordination between residents, housing management teams, compliance officers, surveyors, contractors, and external agencies, ensuring that health and safety risks are identified and mitigated efficiently.</w:t>
            </w:r>
          </w:p>
          <w:p w14:paraId="5BFA780E" w14:textId="5A62426A" w:rsidR="007737BE" w:rsidRPr="00501D84" w:rsidRDefault="007737BE" w:rsidP="00501D84">
            <w:pPr>
              <w:pStyle w:val="NormalWeb"/>
              <w:spacing w:line="300" w:lineRule="atLeast"/>
              <w:rPr>
                <w:rFonts w:ascii="Arial" w:hAnsi="Arial" w:cs="Arial"/>
              </w:rPr>
            </w:pPr>
          </w:p>
        </w:tc>
      </w:tr>
      <w:tr w:rsidR="008D20D3" w:rsidRPr="00E110BE" w14:paraId="3960A1EF"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E110BE" w:rsidRDefault="008D20D3" w:rsidP="001A2ECE">
            <w:pPr>
              <w:rPr>
                <w:rFonts w:ascii="Arial" w:hAnsi="Arial" w:cs="Arial"/>
                <w:b/>
                <w:sz w:val="28"/>
                <w:szCs w:val="28"/>
              </w:rPr>
            </w:pPr>
            <w:r w:rsidRPr="00E110BE">
              <w:rPr>
                <w:rFonts w:ascii="Arial" w:hAnsi="Arial" w:cs="Arial"/>
                <w:b/>
                <w:sz w:val="28"/>
                <w:szCs w:val="28"/>
              </w:rPr>
              <w:t>Key Accountabilities</w:t>
            </w:r>
          </w:p>
        </w:tc>
      </w:tr>
      <w:tr w:rsidR="008D20D3" w:rsidRPr="00E110BE" w14:paraId="198C6B9C" w14:textId="77777777" w:rsidTr="00B01592">
        <w:tblPrEx>
          <w:shd w:val="clear" w:color="auto" w:fill="auto"/>
        </w:tblPrEx>
        <w:trPr>
          <w:trHeight w:val="1085"/>
        </w:trPr>
        <w:tc>
          <w:tcPr>
            <w:tcW w:w="11170" w:type="dxa"/>
            <w:gridSpan w:val="5"/>
            <w:tcBorders>
              <w:top w:val="single" w:sz="4" w:space="0" w:color="auto"/>
              <w:left w:val="single" w:sz="4" w:space="0" w:color="auto"/>
              <w:bottom w:val="single" w:sz="4" w:space="0" w:color="auto"/>
              <w:right w:val="single" w:sz="4" w:space="0" w:color="auto"/>
            </w:tcBorders>
          </w:tcPr>
          <w:p w14:paraId="3A970FC0" w14:textId="77777777" w:rsidR="000E36AC" w:rsidRDefault="00E91A92" w:rsidP="000E36AC">
            <w:pPr>
              <w:spacing w:before="100" w:beforeAutospacing="1" w:after="100" w:afterAutospacing="1" w:line="300" w:lineRule="atLeast"/>
              <w:rPr>
                <w:rFonts w:ascii="Arial" w:hAnsi="Arial" w:cs="Arial"/>
                <w:b/>
                <w:bCs/>
              </w:rPr>
            </w:pPr>
            <w:r w:rsidRPr="00E16CAF">
              <w:rPr>
                <w:rFonts w:ascii="Arial" w:hAnsi="Arial" w:cs="Arial"/>
                <w:b/>
                <w:bCs/>
              </w:rPr>
              <w:t>Technical Repairs Triage</w:t>
            </w:r>
          </w:p>
          <w:p w14:paraId="0DCCBEF1" w14:textId="65AE4902" w:rsidR="00C46043" w:rsidRPr="000E36AC" w:rsidRDefault="00EB2CE1" w:rsidP="000E36AC">
            <w:pPr>
              <w:pStyle w:val="ListParagraph"/>
              <w:numPr>
                <w:ilvl w:val="0"/>
                <w:numId w:val="23"/>
              </w:numPr>
              <w:spacing w:before="100" w:beforeAutospacing="1" w:after="100" w:afterAutospacing="1" w:line="300" w:lineRule="atLeast"/>
              <w:rPr>
                <w:rFonts w:ascii="Arial" w:hAnsi="Arial" w:cs="Arial"/>
                <w:b/>
                <w:bCs/>
              </w:rPr>
            </w:pPr>
            <w:r w:rsidRPr="000E36AC">
              <w:rPr>
                <w:rFonts w:ascii="Arial" w:hAnsi="Arial" w:cs="Arial"/>
              </w:rPr>
              <w:t>In this role, you will be responsible for the initial triage and desktop assessment of Housing Health cases, helping us respond quickly and appropriately to issues such as damp, mould and disrepair</w:t>
            </w:r>
          </w:p>
          <w:p w14:paraId="0F188560" w14:textId="6A33CF01" w:rsidR="00C46043" w:rsidRPr="00C46043" w:rsidRDefault="00C46043" w:rsidP="007737BE">
            <w:pPr>
              <w:pStyle w:val="ListParagraph"/>
              <w:numPr>
                <w:ilvl w:val="0"/>
                <w:numId w:val="18"/>
              </w:numPr>
              <w:spacing w:before="100" w:beforeAutospacing="1" w:after="100" w:afterAutospacing="1" w:line="300" w:lineRule="atLeast"/>
              <w:rPr>
                <w:rFonts w:ascii="Arial" w:hAnsi="Arial" w:cs="Arial"/>
                <w:b/>
                <w:bCs/>
              </w:rPr>
            </w:pPr>
            <w:r>
              <w:rPr>
                <w:rFonts w:ascii="Arial" w:hAnsi="Arial" w:cs="Arial"/>
              </w:rPr>
              <w:lastRenderedPageBreak/>
              <w:t>En</w:t>
            </w:r>
            <w:r w:rsidR="00DD581D" w:rsidRPr="00C46043">
              <w:rPr>
                <w:rFonts w:ascii="Arial" w:hAnsi="Arial" w:cs="Arial"/>
              </w:rPr>
              <w:t>gage directly with customers to understand their concerns, explain findings in plain language, and ensure they feel supported throughout the process</w:t>
            </w:r>
          </w:p>
          <w:p w14:paraId="67248F2A" w14:textId="60994E2D" w:rsidR="00C46043" w:rsidRPr="00C46043" w:rsidRDefault="00E21E99" w:rsidP="007737BE">
            <w:pPr>
              <w:pStyle w:val="ListParagraph"/>
              <w:numPr>
                <w:ilvl w:val="0"/>
                <w:numId w:val="18"/>
              </w:numPr>
              <w:spacing w:before="100" w:beforeAutospacing="1" w:after="100" w:afterAutospacing="1" w:line="300" w:lineRule="atLeast"/>
              <w:rPr>
                <w:rFonts w:ascii="Arial" w:hAnsi="Arial" w:cs="Arial"/>
                <w:b/>
                <w:bCs/>
              </w:rPr>
            </w:pPr>
            <w:r w:rsidRPr="00C46043">
              <w:rPr>
                <w:rFonts w:ascii="Arial" w:hAnsi="Arial" w:cs="Arial"/>
              </w:rPr>
              <w:t>Identify residents who may be vulnerable due to age, disability, health conditions, or other circumstances</w:t>
            </w:r>
          </w:p>
          <w:p w14:paraId="06B620E2" w14:textId="7458F501" w:rsidR="00E74CF3" w:rsidRPr="00E74CF3" w:rsidRDefault="00E21E99" w:rsidP="007737BE">
            <w:pPr>
              <w:pStyle w:val="ListParagraph"/>
              <w:numPr>
                <w:ilvl w:val="0"/>
                <w:numId w:val="18"/>
              </w:numPr>
              <w:spacing w:before="100" w:beforeAutospacing="1" w:after="100" w:afterAutospacing="1" w:line="300" w:lineRule="atLeast"/>
              <w:rPr>
                <w:rFonts w:ascii="Arial" w:hAnsi="Arial" w:cs="Arial"/>
                <w:b/>
                <w:bCs/>
              </w:rPr>
            </w:pPr>
            <w:r w:rsidRPr="00C46043">
              <w:rPr>
                <w:rFonts w:ascii="Arial" w:hAnsi="Arial" w:cs="Arial"/>
              </w:rPr>
              <w:t>Ensure safeguarding concerns are referred in accordance with organisational procedures</w:t>
            </w:r>
          </w:p>
          <w:p w14:paraId="786D8A35" w14:textId="13BC0D58" w:rsidR="00E74CF3" w:rsidRPr="00E74CF3" w:rsidRDefault="00E21E99" w:rsidP="007737BE">
            <w:pPr>
              <w:pStyle w:val="ListParagraph"/>
              <w:numPr>
                <w:ilvl w:val="0"/>
                <w:numId w:val="18"/>
              </w:numPr>
              <w:spacing w:before="100" w:beforeAutospacing="1" w:after="100" w:afterAutospacing="1" w:line="300" w:lineRule="atLeast"/>
              <w:rPr>
                <w:rFonts w:ascii="Arial" w:hAnsi="Arial" w:cs="Arial"/>
                <w:b/>
                <w:bCs/>
              </w:rPr>
            </w:pPr>
            <w:r w:rsidRPr="00C46043">
              <w:rPr>
                <w:rFonts w:ascii="Arial" w:hAnsi="Arial" w:cs="Arial"/>
              </w:rPr>
              <w:t>Support the implementation of risk mitigation plans</w:t>
            </w:r>
          </w:p>
          <w:p w14:paraId="778CBE74" w14:textId="3058A4B0" w:rsidR="00E74CF3" w:rsidRPr="00E74CF3" w:rsidRDefault="00E21E99" w:rsidP="007737BE">
            <w:pPr>
              <w:pStyle w:val="ListParagraph"/>
              <w:numPr>
                <w:ilvl w:val="0"/>
                <w:numId w:val="18"/>
              </w:numPr>
              <w:spacing w:before="100" w:beforeAutospacing="1" w:after="100" w:afterAutospacing="1" w:line="300" w:lineRule="atLeast"/>
              <w:rPr>
                <w:rFonts w:ascii="Arial" w:hAnsi="Arial" w:cs="Arial"/>
                <w:b/>
                <w:bCs/>
              </w:rPr>
            </w:pPr>
            <w:r w:rsidRPr="00E74CF3">
              <w:rPr>
                <w:rFonts w:ascii="Arial" w:hAnsi="Arial" w:cs="Arial"/>
              </w:rPr>
              <w:t>Maintain a proactive approach to identifying and managing housing-related health risks</w:t>
            </w:r>
          </w:p>
          <w:p w14:paraId="3A9194D0" w14:textId="53B2C4DC" w:rsidR="00EB2CE1" w:rsidRPr="00E74CF3" w:rsidRDefault="00363C37" w:rsidP="007737BE">
            <w:pPr>
              <w:pStyle w:val="ListParagraph"/>
              <w:numPr>
                <w:ilvl w:val="0"/>
                <w:numId w:val="18"/>
              </w:numPr>
              <w:spacing w:before="100" w:beforeAutospacing="1" w:after="100" w:afterAutospacing="1" w:line="300" w:lineRule="atLeast"/>
              <w:rPr>
                <w:rFonts w:ascii="Arial" w:hAnsi="Arial" w:cs="Arial"/>
                <w:b/>
                <w:bCs/>
              </w:rPr>
            </w:pPr>
            <w:r w:rsidRPr="00E74CF3">
              <w:rPr>
                <w:rFonts w:ascii="Arial" w:hAnsi="Arial" w:cs="Arial"/>
              </w:rPr>
              <w:t>Ensure emergency repairs are recognised promptly and responded to within agreed timescales</w:t>
            </w:r>
          </w:p>
          <w:p w14:paraId="034EEAC9" w14:textId="0C370C5C" w:rsidR="00EB2CE1" w:rsidRPr="00EB2CE1" w:rsidRDefault="00363C37" w:rsidP="007737BE">
            <w:pPr>
              <w:pStyle w:val="ListParagraph"/>
              <w:numPr>
                <w:ilvl w:val="0"/>
                <w:numId w:val="18"/>
              </w:numPr>
              <w:spacing w:before="100" w:beforeAutospacing="1" w:after="100" w:afterAutospacing="1" w:line="300" w:lineRule="atLeast"/>
              <w:rPr>
                <w:rFonts w:ascii="Arial" w:hAnsi="Arial" w:cs="Arial"/>
                <w:b/>
                <w:bCs/>
              </w:rPr>
            </w:pPr>
            <w:r w:rsidRPr="00EB2CE1">
              <w:rPr>
                <w:rFonts w:ascii="Arial" w:hAnsi="Arial" w:cs="Arial"/>
              </w:rPr>
              <w:t>Provide technical advice to customer service teams, housing officers, surveyors, and contractors</w:t>
            </w:r>
          </w:p>
          <w:p w14:paraId="276073EC" w14:textId="0FFA705C" w:rsidR="00EB2CE1" w:rsidRPr="00EB2CE1" w:rsidRDefault="00363C37" w:rsidP="007737BE">
            <w:pPr>
              <w:pStyle w:val="ListParagraph"/>
              <w:numPr>
                <w:ilvl w:val="0"/>
                <w:numId w:val="18"/>
              </w:numPr>
              <w:spacing w:before="100" w:beforeAutospacing="1" w:after="100" w:afterAutospacing="1" w:line="300" w:lineRule="atLeast"/>
              <w:rPr>
                <w:rFonts w:ascii="Arial" w:hAnsi="Arial" w:cs="Arial"/>
                <w:b/>
                <w:bCs/>
              </w:rPr>
            </w:pPr>
            <w:r w:rsidRPr="00EB2CE1">
              <w:rPr>
                <w:rFonts w:ascii="Arial" w:hAnsi="Arial" w:cs="Arial"/>
              </w:rPr>
              <w:t xml:space="preserve">Ensure </w:t>
            </w:r>
            <w:r w:rsidR="007737BE">
              <w:rPr>
                <w:rFonts w:ascii="Arial" w:hAnsi="Arial" w:cs="Arial"/>
              </w:rPr>
              <w:t>c</w:t>
            </w:r>
            <w:r w:rsidR="006E060E" w:rsidRPr="00EB2CE1">
              <w:rPr>
                <w:rFonts w:ascii="Arial" w:hAnsi="Arial" w:cs="Arial"/>
              </w:rPr>
              <w:t>ustomers</w:t>
            </w:r>
            <w:r w:rsidRPr="00EB2CE1">
              <w:rPr>
                <w:rFonts w:ascii="Arial" w:hAnsi="Arial" w:cs="Arial"/>
              </w:rPr>
              <w:t xml:space="preserve"> receive accurate information and realistic repair expectations</w:t>
            </w:r>
          </w:p>
          <w:p w14:paraId="067F9A19" w14:textId="15B54241" w:rsidR="00EB2CE1" w:rsidRPr="00EB2CE1" w:rsidRDefault="00363C37" w:rsidP="007737BE">
            <w:pPr>
              <w:pStyle w:val="ListParagraph"/>
              <w:numPr>
                <w:ilvl w:val="0"/>
                <w:numId w:val="18"/>
              </w:numPr>
              <w:spacing w:before="100" w:beforeAutospacing="1" w:after="100" w:afterAutospacing="1" w:line="300" w:lineRule="atLeast"/>
              <w:rPr>
                <w:rFonts w:ascii="Arial" w:hAnsi="Arial" w:cs="Arial"/>
                <w:b/>
                <w:bCs/>
              </w:rPr>
            </w:pPr>
            <w:r w:rsidRPr="00EB2CE1">
              <w:rPr>
                <w:rFonts w:ascii="Arial" w:hAnsi="Arial" w:cs="Arial"/>
              </w:rPr>
              <w:t>Work collaboratively with internal and external stakeholders to improve service outcomes</w:t>
            </w:r>
          </w:p>
          <w:p w14:paraId="25DBFB23" w14:textId="310B4C5A" w:rsidR="00EB2CE1" w:rsidRPr="00EB2CE1" w:rsidRDefault="00EE2305" w:rsidP="007737BE">
            <w:pPr>
              <w:pStyle w:val="ListParagraph"/>
              <w:numPr>
                <w:ilvl w:val="0"/>
                <w:numId w:val="18"/>
              </w:numPr>
              <w:spacing w:before="100" w:beforeAutospacing="1" w:after="100" w:afterAutospacing="1" w:line="300" w:lineRule="atLeast"/>
              <w:rPr>
                <w:rFonts w:ascii="Arial" w:hAnsi="Arial" w:cs="Arial"/>
                <w:b/>
                <w:bCs/>
              </w:rPr>
            </w:pPr>
            <w:r w:rsidRPr="00EB2CE1">
              <w:rPr>
                <w:rFonts w:ascii="Arial" w:hAnsi="Arial" w:cs="Arial"/>
              </w:rPr>
              <w:t xml:space="preserve">Conduct </w:t>
            </w:r>
            <w:r w:rsidR="007737BE">
              <w:rPr>
                <w:rFonts w:ascii="Arial" w:hAnsi="Arial" w:cs="Arial"/>
              </w:rPr>
              <w:t>v</w:t>
            </w:r>
            <w:r w:rsidRPr="00EB2CE1">
              <w:rPr>
                <w:rFonts w:ascii="Arial" w:hAnsi="Arial" w:cs="Arial"/>
              </w:rPr>
              <w:t xml:space="preserve">ideo surveys with customers </w:t>
            </w:r>
            <w:r w:rsidR="00EA6EDD" w:rsidRPr="00EB2CE1">
              <w:rPr>
                <w:rFonts w:ascii="Arial" w:hAnsi="Arial" w:cs="Arial"/>
              </w:rPr>
              <w:t xml:space="preserve">to conduct </w:t>
            </w:r>
            <w:r w:rsidR="006632A4" w:rsidRPr="00EB2CE1">
              <w:rPr>
                <w:rFonts w:ascii="Arial" w:hAnsi="Arial" w:cs="Arial"/>
              </w:rPr>
              <w:t xml:space="preserve">real time </w:t>
            </w:r>
            <w:r w:rsidR="00C04474" w:rsidRPr="00EB2CE1">
              <w:rPr>
                <w:rFonts w:ascii="Arial" w:hAnsi="Arial" w:cs="Arial"/>
              </w:rPr>
              <w:t xml:space="preserve">walkthroughs </w:t>
            </w:r>
            <w:r w:rsidR="00EA6EDD" w:rsidRPr="00EB2CE1">
              <w:rPr>
                <w:rFonts w:ascii="Arial" w:hAnsi="Arial" w:cs="Arial"/>
              </w:rPr>
              <w:t xml:space="preserve">to </w:t>
            </w:r>
            <w:r w:rsidR="00867196" w:rsidRPr="00EB2CE1">
              <w:rPr>
                <w:rFonts w:ascii="Arial" w:hAnsi="Arial" w:cs="Arial"/>
              </w:rPr>
              <w:t xml:space="preserve">assess </w:t>
            </w:r>
            <w:r w:rsidR="006B61CA" w:rsidRPr="00EB2CE1">
              <w:rPr>
                <w:rFonts w:ascii="Arial" w:hAnsi="Arial" w:cs="Arial"/>
              </w:rPr>
              <w:t>requirements</w:t>
            </w:r>
          </w:p>
          <w:p w14:paraId="34E52629" w14:textId="65BB805E" w:rsidR="00E74CF3" w:rsidRPr="00E74CF3" w:rsidRDefault="00E91A92" w:rsidP="007737BE">
            <w:pPr>
              <w:pStyle w:val="ListParagraph"/>
              <w:numPr>
                <w:ilvl w:val="0"/>
                <w:numId w:val="18"/>
              </w:numPr>
              <w:spacing w:before="100" w:beforeAutospacing="1" w:after="100" w:afterAutospacing="1" w:line="300" w:lineRule="atLeast"/>
              <w:rPr>
                <w:rFonts w:ascii="Arial" w:hAnsi="Arial" w:cs="Arial"/>
                <w:b/>
                <w:bCs/>
              </w:rPr>
            </w:pPr>
            <w:r w:rsidRPr="00EB2CE1">
              <w:rPr>
                <w:rFonts w:ascii="Arial" w:hAnsi="Arial" w:cs="Arial"/>
              </w:rPr>
              <w:t>Ensure repairs are correctly categorised, prioritised, and allocated in accordance with organisational policies and service standards</w:t>
            </w:r>
          </w:p>
          <w:p w14:paraId="59A38699" w14:textId="65387E4C" w:rsidR="00E74CF3" w:rsidRPr="00E74CF3" w:rsidRDefault="00E91A92" w:rsidP="007737BE">
            <w:pPr>
              <w:pStyle w:val="ListParagraph"/>
              <w:numPr>
                <w:ilvl w:val="0"/>
                <w:numId w:val="18"/>
              </w:numPr>
              <w:spacing w:before="100" w:beforeAutospacing="1" w:after="100" w:afterAutospacing="1" w:line="300" w:lineRule="atLeast"/>
              <w:rPr>
                <w:rFonts w:ascii="Arial" w:hAnsi="Arial" w:cs="Arial"/>
                <w:b/>
                <w:bCs/>
              </w:rPr>
            </w:pPr>
            <w:r w:rsidRPr="00E74CF3">
              <w:rPr>
                <w:rFonts w:ascii="Arial" w:hAnsi="Arial" w:cs="Arial"/>
              </w:rPr>
              <w:t>Minimise repeat visits and avoidable inspections through effective diagnosis and repair planning</w:t>
            </w:r>
          </w:p>
          <w:p w14:paraId="57F1318E" w14:textId="435215E2" w:rsidR="00E74CF3" w:rsidRPr="00E74CF3" w:rsidRDefault="00D11D9B" w:rsidP="007737BE">
            <w:pPr>
              <w:pStyle w:val="ListParagraph"/>
              <w:numPr>
                <w:ilvl w:val="0"/>
                <w:numId w:val="18"/>
              </w:numPr>
              <w:spacing w:before="100" w:beforeAutospacing="1" w:after="100" w:afterAutospacing="1" w:line="300" w:lineRule="atLeast"/>
              <w:rPr>
                <w:rFonts w:ascii="Arial" w:hAnsi="Arial" w:cs="Arial"/>
                <w:b/>
                <w:bCs/>
              </w:rPr>
            </w:pPr>
            <w:r w:rsidRPr="00E74CF3">
              <w:rPr>
                <w:rFonts w:ascii="Arial" w:hAnsi="Arial" w:cs="Arial"/>
              </w:rPr>
              <w:t xml:space="preserve">Work closely with planning and scheduling teams to ensure repairs are allocated to the most appropriate </w:t>
            </w:r>
            <w:r w:rsidR="00DB4D64" w:rsidRPr="00E74CF3">
              <w:rPr>
                <w:rFonts w:ascii="Arial" w:hAnsi="Arial" w:cs="Arial"/>
              </w:rPr>
              <w:t>team</w:t>
            </w:r>
          </w:p>
          <w:p w14:paraId="639F91CF" w14:textId="2B2BA39E" w:rsidR="00D11D9B" w:rsidRPr="000E36AC" w:rsidRDefault="00D11D9B" w:rsidP="000E36AC">
            <w:pPr>
              <w:pStyle w:val="ListParagraph"/>
              <w:numPr>
                <w:ilvl w:val="0"/>
                <w:numId w:val="18"/>
              </w:numPr>
              <w:spacing w:before="100" w:beforeAutospacing="1" w:after="100" w:afterAutospacing="1" w:line="300" w:lineRule="atLeast"/>
              <w:rPr>
                <w:rFonts w:ascii="Arial" w:hAnsi="Arial" w:cs="Arial"/>
                <w:b/>
                <w:bCs/>
              </w:rPr>
            </w:pPr>
            <w:r w:rsidRPr="00E74CF3">
              <w:rPr>
                <w:rFonts w:ascii="Arial" w:hAnsi="Arial" w:cs="Arial"/>
              </w:rPr>
              <w:t>Improve first-time fix rates through effective diagnosis and repair specification</w:t>
            </w:r>
          </w:p>
          <w:p w14:paraId="7E86EF04" w14:textId="25EDFD28" w:rsidR="008C3D37" w:rsidRPr="00E91A92" w:rsidRDefault="008C3D37" w:rsidP="00E91A92">
            <w:pPr>
              <w:spacing w:before="100" w:beforeAutospacing="1" w:after="100" w:afterAutospacing="1" w:line="300" w:lineRule="atLeast"/>
              <w:ind w:left="720"/>
              <w:rPr>
                <w:rFonts w:ascii="Segoe UI" w:hAnsi="Segoe UI" w:cs="Segoe UI"/>
                <w:sz w:val="21"/>
                <w:szCs w:val="21"/>
              </w:rPr>
            </w:pPr>
          </w:p>
        </w:tc>
      </w:tr>
      <w:tr w:rsidR="001A2ECE" w:rsidRPr="00E110BE" w14:paraId="0218EC5A" w14:textId="77777777" w:rsidTr="042DA669">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E110BE" w:rsidRDefault="001A2ECE" w:rsidP="001A2ECE">
            <w:pPr>
              <w:rPr>
                <w:rFonts w:ascii="Arial" w:hAnsi="Arial" w:cs="Arial"/>
                <w:b/>
              </w:rPr>
            </w:pPr>
            <w:r w:rsidRPr="00E110BE">
              <w:rPr>
                <w:rFonts w:ascii="Arial" w:hAnsi="Arial" w:cs="Arial"/>
                <w:b/>
                <w:sz w:val="28"/>
                <w:szCs w:val="28"/>
              </w:rPr>
              <w:lastRenderedPageBreak/>
              <w:t xml:space="preserve">Working Relationships </w:t>
            </w:r>
            <w:r w:rsidR="00573CB9" w:rsidRPr="00E110BE">
              <w:rPr>
                <w:rFonts w:ascii="Arial" w:hAnsi="Arial" w:cs="Arial"/>
                <w:b/>
                <w:sz w:val="28"/>
                <w:szCs w:val="28"/>
              </w:rPr>
              <w:t>and Contacts</w:t>
            </w:r>
          </w:p>
        </w:tc>
      </w:tr>
      <w:tr w:rsidR="00F752BB" w:rsidRPr="00E110BE" w14:paraId="781D4931" w14:textId="77777777" w:rsidTr="001A076F">
        <w:tblPrEx>
          <w:shd w:val="clear" w:color="auto" w:fill="auto"/>
        </w:tblPrEx>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E110BE" w:rsidRDefault="00F752BB" w:rsidP="00F752BB">
            <w:pPr>
              <w:rPr>
                <w:rFonts w:ascii="Arial" w:hAnsi="Arial" w:cs="Arial"/>
                <w:b/>
              </w:rPr>
            </w:pPr>
            <w:r w:rsidRPr="00E110BE">
              <w:rPr>
                <w:rFonts w:ascii="Arial" w:hAnsi="Arial" w:cs="Arial"/>
                <w:b/>
              </w:rPr>
              <w:t>Internal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39475B3" w14:textId="77777777" w:rsidR="009D3805" w:rsidRDefault="009D3805" w:rsidP="009D3805">
            <w:pPr>
              <w:spacing w:line="300" w:lineRule="atLeast"/>
              <w:rPr>
                <w:rFonts w:ascii="Arial" w:hAnsi="Arial" w:cs="Arial"/>
              </w:rPr>
            </w:pPr>
            <w:r w:rsidRPr="009D3805">
              <w:rPr>
                <w:rFonts w:ascii="Arial" w:hAnsi="Arial" w:cs="Arial"/>
              </w:rPr>
              <w:t xml:space="preserve">Work closely with: </w:t>
            </w:r>
          </w:p>
          <w:p w14:paraId="18072C88" w14:textId="77777777" w:rsidR="009D3805" w:rsidRPr="009D3805" w:rsidRDefault="009D3805" w:rsidP="009D3805">
            <w:pPr>
              <w:spacing w:line="300" w:lineRule="atLeast"/>
              <w:rPr>
                <w:rFonts w:ascii="Arial" w:hAnsi="Arial" w:cs="Arial"/>
              </w:rPr>
            </w:pPr>
          </w:p>
          <w:p w14:paraId="51744AF0" w14:textId="77777777" w:rsidR="009D3805" w:rsidRPr="009D3805" w:rsidRDefault="009D3805" w:rsidP="009D3805">
            <w:pPr>
              <w:pStyle w:val="ListParagraph"/>
              <w:numPr>
                <w:ilvl w:val="0"/>
                <w:numId w:val="10"/>
              </w:numPr>
              <w:rPr>
                <w:rFonts w:ascii="Arial" w:hAnsi="Arial" w:cs="Arial"/>
              </w:rPr>
            </w:pPr>
            <w:r w:rsidRPr="009D3805">
              <w:rPr>
                <w:rFonts w:ascii="Arial" w:hAnsi="Arial" w:cs="Arial"/>
              </w:rPr>
              <w:t>Housing Officers</w:t>
            </w:r>
          </w:p>
          <w:p w14:paraId="756BBD24" w14:textId="77777777" w:rsidR="009D3805" w:rsidRPr="009D3805" w:rsidRDefault="009D3805" w:rsidP="009D3805">
            <w:pPr>
              <w:pStyle w:val="ListParagraph"/>
              <w:numPr>
                <w:ilvl w:val="0"/>
                <w:numId w:val="10"/>
              </w:numPr>
              <w:rPr>
                <w:rFonts w:ascii="Arial" w:hAnsi="Arial" w:cs="Arial"/>
              </w:rPr>
            </w:pPr>
            <w:r w:rsidRPr="009D3805">
              <w:rPr>
                <w:rFonts w:ascii="Arial" w:hAnsi="Arial" w:cs="Arial"/>
              </w:rPr>
              <w:t>Surveyors</w:t>
            </w:r>
          </w:p>
          <w:p w14:paraId="4143F3C2" w14:textId="77777777" w:rsidR="009D3805" w:rsidRPr="009D3805" w:rsidRDefault="009D3805" w:rsidP="009D3805">
            <w:pPr>
              <w:pStyle w:val="ListParagraph"/>
              <w:numPr>
                <w:ilvl w:val="0"/>
                <w:numId w:val="10"/>
              </w:numPr>
              <w:rPr>
                <w:rFonts w:ascii="Arial" w:hAnsi="Arial" w:cs="Arial"/>
              </w:rPr>
            </w:pPr>
            <w:r w:rsidRPr="009D3805">
              <w:rPr>
                <w:rFonts w:ascii="Arial" w:hAnsi="Arial" w:cs="Arial"/>
              </w:rPr>
              <w:t>Repairs and Maintenance Teams</w:t>
            </w:r>
          </w:p>
          <w:p w14:paraId="652B5DFB" w14:textId="77777777" w:rsidR="009D3805" w:rsidRPr="009D3805" w:rsidRDefault="009D3805" w:rsidP="009D3805">
            <w:pPr>
              <w:pStyle w:val="ListParagraph"/>
              <w:numPr>
                <w:ilvl w:val="0"/>
                <w:numId w:val="10"/>
              </w:numPr>
              <w:rPr>
                <w:rFonts w:ascii="Arial" w:hAnsi="Arial" w:cs="Arial"/>
              </w:rPr>
            </w:pPr>
            <w:r w:rsidRPr="009D3805">
              <w:rPr>
                <w:rFonts w:ascii="Arial" w:hAnsi="Arial" w:cs="Arial"/>
              </w:rPr>
              <w:t>Safeguarding Teams</w:t>
            </w:r>
          </w:p>
          <w:p w14:paraId="50856F0F" w14:textId="77777777" w:rsidR="009D3805" w:rsidRPr="009D3805" w:rsidRDefault="009D3805" w:rsidP="009D3805">
            <w:pPr>
              <w:pStyle w:val="ListParagraph"/>
              <w:numPr>
                <w:ilvl w:val="0"/>
                <w:numId w:val="10"/>
              </w:numPr>
              <w:rPr>
                <w:rFonts w:ascii="Arial" w:hAnsi="Arial" w:cs="Arial"/>
              </w:rPr>
            </w:pPr>
            <w:r w:rsidRPr="009D3805">
              <w:rPr>
                <w:rFonts w:ascii="Arial" w:hAnsi="Arial" w:cs="Arial"/>
              </w:rPr>
              <w:t>Compliance and Governance Teams</w:t>
            </w:r>
          </w:p>
          <w:p w14:paraId="1E387CED" w14:textId="3A166942" w:rsidR="00F752BB" w:rsidRPr="00680728" w:rsidRDefault="00F752BB" w:rsidP="000E36AC">
            <w:pPr>
              <w:pStyle w:val="ListParagraph"/>
              <w:rPr>
                <w:rFonts w:ascii="Arial" w:hAnsi="Arial" w:cs="Arial"/>
                <w:color w:val="FF0000"/>
                <w:sz w:val="22"/>
                <w:szCs w:val="22"/>
              </w:rPr>
            </w:pPr>
          </w:p>
        </w:tc>
      </w:tr>
      <w:tr w:rsidR="00F752BB" w:rsidRPr="00E110BE" w14:paraId="083F6249" w14:textId="77777777" w:rsidTr="001A076F">
        <w:tblPrEx>
          <w:shd w:val="clear" w:color="auto" w:fill="auto"/>
        </w:tblPrEx>
        <w:trPr>
          <w:trHeight w:val="341"/>
        </w:trPr>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E110BE" w:rsidRDefault="00F752BB" w:rsidP="00F752BB">
            <w:pPr>
              <w:rPr>
                <w:rFonts w:ascii="Arial" w:hAnsi="Arial" w:cs="Arial"/>
                <w:b/>
              </w:rPr>
            </w:pPr>
            <w:r w:rsidRPr="00E110BE">
              <w:rPr>
                <w:rFonts w:ascii="Arial" w:hAnsi="Arial" w:cs="Arial"/>
                <w:b/>
              </w:rPr>
              <w:t>External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E7F4EBD" w14:textId="77777777" w:rsidR="000E36AC" w:rsidRPr="009D3805" w:rsidRDefault="000E36AC" w:rsidP="000E36AC">
            <w:pPr>
              <w:pStyle w:val="ListParagraph"/>
              <w:numPr>
                <w:ilvl w:val="0"/>
                <w:numId w:val="11"/>
              </w:numPr>
              <w:rPr>
                <w:rFonts w:ascii="Arial" w:hAnsi="Arial" w:cs="Arial"/>
              </w:rPr>
            </w:pPr>
            <w:r w:rsidRPr="009D3805">
              <w:rPr>
                <w:rFonts w:ascii="Arial" w:hAnsi="Arial" w:cs="Arial"/>
              </w:rPr>
              <w:t>Environmental Health Officers</w:t>
            </w:r>
          </w:p>
          <w:p w14:paraId="6BF76F8C" w14:textId="2AED8890" w:rsidR="000E36AC" w:rsidRPr="000E36AC" w:rsidRDefault="000E36AC" w:rsidP="000E36AC">
            <w:pPr>
              <w:pStyle w:val="ListParagraph"/>
              <w:numPr>
                <w:ilvl w:val="0"/>
                <w:numId w:val="11"/>
              </w:numPr>
              <w:rPr>
                <w:rFonts w:ascii="Arial" w:hAnsi="Arial" w:cs="Arial"/>
              </w:rPr>
            </w:pPr>
            <w:r w:rsidRPr="009D3805">
              <w:rPr>
                <w:rFonts w:ascii="Arial" w:hAnsi="Arial" w:cs="Arial"/>
              </w:rPr>
              <w:t>Contractors</w:t>
            </w:r>
          </w:p>
          <w:p w14:paraId="346B7201" w14:textId="400A7356" w:rsidR="00FB7C9F" w:rsidRDefault="00784A1F" w:rsidP="000E36AC">
            <w:pPr>
              <w:numPr>
                <w:ilvl w:val="0"/>
                <w:numId w:val="11"/>
              </w:numPr>
              <w:rPr>
                <w:rFonts w:ascii="Arial" w:hAnsi="Arial" w:cs="Arial"/>
              </w:rPr>
            </w:pPr>
            <w:r w:rsidRPr="00053AC1">
              <w:rPr>
                <w:rFonts w:ascii="Arial" w:hAnsi="Arial" w:cs="Arial"/>
              </w:rPr>
              <w:t>GreenSquareAccord Limited customers/residents</w:t>
            </w:r>
          </w:p>
          <w:p w14:paraId="02F41B5E" w14:textId="77777777" w:rsidR="00EC1B4F" w:rsidRDefault="00FB7C9F" w:rsidP="000E36AC">
            <w:pPr>
              <w:numPr>
                <w:ilvl w:val="0"/>
                <w:numId w:val="11"/>
              </w:numPr>
              <w:rPr>
                <w:rFonts w:ascii="Arial" w:hAnsi="Arial" w:cs="Arial"/>
              </w:rPr>
            </w:pPr>
            <w:r w:rsidRPr="00053AC1">
              <w:rPr>
                <w:rFonts w:ascii="Arial" w:hAnsi="Arial" w:cs="Arial"/>
              </w:rPr>
              <w:t>Consultants, third party agencies, solicitors, etc.</w:t>
            </w:r>
            <w:r w:rsidR="00EC1B4F" w:rsidRPr="00053AC1">
              <w:rPr>
                <w:rFonts w:ascii="Arial" w:hAnsi="Arial" w:cs="Arial"/>
              </w:rPr>
              <w:t xml:space="preserve"> </w:t>
            </w:r>
          </w:p>
          <w:p w14:paraId="45DCAE7F" w14:textId="51E61658" w:rsidR="00EC1B4F" w:rsidRPr="00053AC1" w:rsidRDefault="00EC1B4F" w:rsidP="000E36AC">
            <w:pPr>
              <w:numPr>
                <w:ilvl w:val="0"/>
                <w:numId w:val="11"/>
              </w:numPr>
              <w:rPr>
                <w:rFonts w:ascii="Arial" w:hAnsi="Arial" w:cs="Arial"/>
              </w:rPr>
            </w:pPr>
            <w:r w:rsidRPr="00053AC1">
              <w:rPr>
                <w:rFonts w:ascii="Arial" w:hAnsi="Arial" w:cs="Arial"/>
              </w:rPr>
              <w:t>External companies and other Housing Associations.</w:t>
            </w:r>
          </w:p>
          <w:p w14:paraId="59AE2146" w14:textId="564DE6E1" w:rsidR="00F752BB" w:rsidRPr="00680728" w:rsidRDefault="00F752BB" w:rsidP="00784A1F">
            <w:pPr>
              <w:rPr>
                <w:rFonts w:ascii="Arial" w:hAnsi="Arial" w:cs="Arial"/>
                <w:color w:val="FF0000"/>
                <w:sz w:val="22"/>
                <w:szCs w:val="22"/>
              </w:rPr>
            </w:pPr>
          </w:p>
        </w:tc>
      </w:tr>
      <w:tr w:rsidR="00F752BB" w:rsidRPr="00E110BE" w14:paraId="56AF019A"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E110BE" w:rsidRDefault="00F752BB" w:rsidP="00F752BB">
            <w:pPr>
              <w:rPr>
                <w:rFonts w:ascii="Arial" w:hAnsi="Arial" w:cs="Arial"/>
                <w:b/>
                <w:sz w:val="28"/>
                <w:szCs w:val="28"/>
              </w:rPr>
            </w:pPr>
            <w:r w:rsidRPr="00E110BE">
              <w:rPr>
                <w:rFonts w:ascii="Arial" w:hAnsi="Arial" w:cs="Arial"/>
                <w:b/>
                <w:bCs/>
                <w:sz w:val="32"/>
                <w:szCs w:val="32"/>
              </w:rPr>
              <w:t>Other</w:t>
            </w:r>
          </w:p>
        </w:tc>
      </w:tr>
      <w:tr w:rsidR="00F752BB" w:rsidRPr="00E110BE" w14:paraId="58ECAC4D" w14:textId="77777777" w:rsidTr="042DA669">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0620E7FF" w14:textId="19DC2F1E" w:rsidR="00015A59" w:rsidRPr="00680728" w:rsidRDefault="00015A59" w:rsidP="00015A59">
            <w:pPr>
              <w:rPr>
                <w:rFonts w:ascii="Arial" w:hAnsi="Arial" w:cs="Arial"/>
                <w:color w:val="FF0000"/>
                <w:sz w:val="22"/>
                <w:szCs w:val="22"/>
              </w:rPr>
            </w:pPr>
          </w:p>
          <w:p w14:paraId="518D4709" w14:textId="34D48D5F" w:rsidR="00F752BB" w:rsidRPr="00EC1B4F" w:rsidRDefault="00F752BB">
            <w:pPr>
              <w:pStyle w:val="ListParagraph"/>
              <w:numPr>
                <w:ilvl w:val="0"/>
                <w:numId w:val="2"/>
              </w:numPr>
              <w:rPr>
                <w:rFonts w:ascii="Arial" w:hAnsi="Arial" w:cs="Arial"/>
              </w:rPr>
            </w:pPr>
            <w:r w:rsidRPr="00EC1B4F">
              <w:rPr>
                <w:rFonts w:ascii="Arial" w:hAnsi="Arial" w:cs="Arial"/>
              </w:rPr>
              <w:t>Undertake other duties as may reasonably be required</w:t>
            </w:r>
          </w:p>
          <w:p w14:paraId="7C04C89C" w14:textId="594039D9" w:rsidR="00F752BB" w:rsidRPr="00EC1B4F" w:rsidRDefault="00F752BB">
            <w:pPr>
              <w:pStyle w:val="ListParagraph"/>
              <w:numPr>
                <w:ilvl w:val="0"/>
                <w:numId w:val="2"/>
              </w:numPr>
              <w:rPr>
                <w:rFonts w:ascii="Arial" w:hAnsi="Arial" w:cs="Arial"/>
              </w:rPr>
            </w:pPr>
            <w:r w:rsidRPr="00EC1B4F">
              <w:rPr>
                <w:rFonts w:ascii="Arial" w:hAnsi="Arial" w:cs="Arial"/>
              </w:rPr>
              <w:t>Actively contribute and participate in PDR development reviews and discussions, supervision meetings, and other meetings, as required</w:t>
            </w:r>
          </w:p>
          <w:p w14:paraId="5E471C51" w14:textId="77777777" w:rsidR="00F752BB" w:rsidRDefault="00F752BB">
            <w:pPr>
              <w:pStyle w:val="ListParagraph"/>
              <w:numPr>
                <w:ilvl w:val="0"/>
                <w:numId w:val="2"/>
              </w:numPr>
              <w:rPr>
                <w:rFonts w:ascii="Arial" w:hAnsi="Arial" w:cs="Arial"/>
              </w:rPr>
            </w:pPr>
            <w:r w:rsidRPr="00EC1B4F">
              <w:rPr>
                <w:rFonts w:ascii="Arial" w:hAnsi="Arial" w:cs="Arial"/>
              </w:rPr>
              <w:t>Complete training that is relevant for the role</w:t>
            </w:r>
          </w:p>
          <w:p w14:paraId="33EAFCB0" w14:textId="0FF811FD" w:rsidR="000E36AC" w:rsidRPr="00E110BE" w:rsidRDefault="000E36AC" w:rsidP="000E36AC">
            <w:pPr>
              <w:pStyle w:val="ListParagraph"/>
              <w:ind w:left="360"/>
              <w:rPr>
                <w:rFonts w:ascii="Arial" w:hAnsi="Arial" w:cs="Arial"/>
              </w:rPr>
            </w:pPr>
          </w:p>
        </w:tc>
      </w:tr>
    </w:tbl>
    <w:p w14:paraId="090CB2C8" w14:textId="77777777" w:rsidR="00680728" w:rsidRDefault="00680728" w:rsidP="00486591">
      <w:pPr>
        <w:ind w:left="-1134"/>
        <w:rPr>
          <w:rFonts w:ascii="Arial" w:hAnsi="Arial" w:cs="Arial"/>
          <w:b/>
          <w:sz w:val="44"/>
          <w:szCs w:val="44"/>
        </w:rPr>
        <w:sectPr w:rsidR="00680728" w:rsidSect="00680728">
          <w:headerReference w:type="even" r:id="rId11"/>
          <w:headerReference w:type="default" r:id="rId12"/>
          <w:footerReference w:type="even" r:id="rId13"/>
          <w:footerReference w:type="default" r:id="rId14"/>
          <w:headerReference w:type="first" r:id="rId15"/>
          <w:footerReference w:type="first" r:id="rId16"/>
          <w:pgSz w:w="11906" w:h="16838"/>
          <w:pgMar w:top="1259" w:right="1797" w:bottom="426" w:left="1797" w:header="709" w:footer="340" w:gutter="0"/>
          <w:cols w:space="708"/>
          <w:docGrid w:linePitch="360"/>
        </w:sectPr>
      </w:pPr>
    </w:p>
    <w:p w14:paraId="72B41E4B" w14:textId="1EE86959" w:rsidR="006E2029" w:rsidRDefault="006E2029" w:rsidP="00314404">
      <w:pPr>
        <w:ind w:left="-1134" w:right="-1327"/>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Pr="00392DFE" w:rsidRDefault="00F46596" w:rsidP="00E50CD1">
      <w:pPr>
        <w:jc w:val="center"/>
        <w:rPr>
          <w:rFonts w:ascii="Arial" w:hAnsi="Arial" w:cs="Arial"/>
          <w:b/>
          <w:sz w:val="22"/>
          <w:szCs w:val="22"/>
        </w:rPr>
      </w:pPr>
    </w:p>
    <w:p w14:paraId="49D02B5F" w14:textId="546CE95C" w:rsidR="00F46596" w:rsidRPr="000E36AC" w:rsidRDefault="00F46596" w:rsidP="000E36AC">
      <w:pPr>
        <w:ind w:left="-1134" w:right="-1469"/>
        <w:rPr>
          <w:rFonts w:ascii="Arial" w:hAnsi="Arial" w:cs="Arial"/>
          <w:sz w:val="22"/>
          <w:szCs w:val="22"/>
        </w:rPr>
      </w:pPr>
      <w:r w:rsidRPr="00B12C56">
        <w:rPr>
          <w:rFonts w:ascii="Arial" w:hAnsi="Arial" w:cs="Arial"/>
          <w:sz w:val="22"/>
          <w:szCs w:val="22"/>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sidRPr="00B12C56">
        <w:rPr>
          <w:rFonts w:ascii="Arial" w:hAnsi="Arial" w:cs="Arial"/>
          <w:sz w:val="22"/>
          <w:szCs w:val="22"/>
        </w:rPr>
        <w:t>a</w:t>
      </w:r>
      <w:r w:rsidRPr="00B12C56">
        <w:rPr>
          <w:rFonts w:ascii="Arial" w:hAnsi="Arial" w:cs="Arial"/>
          <w:sz w:val="22"/>
          <w:szCs w:val="22"/>
        </w:rPr>
        <w:t>re not genuine requirements related to the duties of the post. The requirements should be clear and specific.</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353FC1">
        <w:trPr>
          <w:trHeight w:val="525"/>
          <w:tblHeader/>
        </w:trPr>
        <w:tc>
          <w:tcPr>
            <w:tcW w:w="10915" w:type="dxa"/>
            <w:gridSpan w:val="2"/>
            <w:shd w:val="clear" w:color="auto" w:fill="009999"/>
            <w:noWrap/>
            <w:vAlign w:val="center"/>
            <w:hideMark/>
          </w:tcPr>
          <w:p w14:paraId="4E5841A3" w14:textId="4B962903" w:rsidR="00543061" w:rsidRPr="003B3820" w:rsidRDefault="00543061" w:rsidP="00E50CD1">
            <w:pPr>
              <w:jc w:val="center"/>
              <w:rPr>
                <w:rFonts w:ascii="Arial" w:hAnsi="Arial" w:cs="Arial"/>
                <w:b/>
                <w:bCs/>
                <w:sz w:val="26"/>
                <w:szCs w:val="26"/>
              </w:rPr>
            </w:pPr>
            <w:r w:rsidRPr="003B3820">
              <w:rPr>
                <w:rFonts w:ascii="Arial" w:hAnsi="Arial" w:cs="Arial"/>
                <w:b/>
                <w:bCs/>
                <w:sz w:val="26"/>
                <w:szCs w:val="26"/>
              </w:rPr>
              <w:t>Q</w:t>
            </w:r>
            <w:r w:rsidR="00E50CD1" w:rsidRPr="003B3820">
              <w:rPr>
                <w:rFonts w:ascii="Arial" w:hAnsi="Arial" w:cs="Arial"/>
                <w:b/>
                <w:bCs/>
                <w:sz w:val="26"/>
                <w:szCs w:val="26"/>
              </w:rPr>
              <w:t>UALIFICATIONS</w:t>
            </w:r>
            <w:r w:rsidR="00C63917" w:rsidRPr="003B3820">
              <w:rPr>
                <w:rFonts w:ascii="Arial" w:hAnsi="Arial" w:cs="Arial"/>
                <w:b/>
                <w:bCs/>
                <w:sz w:val="26"/>
                <w:szCs w:val="26"/>
              </w:rPr>
              <w:t xml:space="preserve"> AND TRAINING</w:t>
            </w:r>
          </w:p>
        </w:tc>
      </w:tr>
      <w:tr w:rsidR="00E50CD1" w:rsidRPr="004602F8" w14:paraId="62BFC241" w14:textId="77777777" w:rsidTr="00353FC1">
        <w:trPr>
          <w:trHeight w:val="525"/>
          <w:tblHeader/>
        </w:trPr>
        <w:tc>
          <w:tcPr>
            <w:tcW w:w="5416" w:type="dxa"/>
            <w:shd w:val="clear" w:color="auto" w:fill="009999"/>
            <w:noWrap/>
            <w:vAlign w:val="center"/>
          </w:tcPr>
          <w:p w14:paraId="09B66A26" w14:textId="3F717DD5" w:rsidR="00E50CD1" w:rsidRPr="003B3820" w:rsidRDefault="00E50CD1" w:rsidP="00E50CD1">
            <w:pPr>
              <w:jc w:val="center"/>
              <w:rPr>
                <w:rFonts w:ascii="Arial" w:hAnsi="Arial" w:cs="Arial"/>
                <w:b/>
                <w:bCs/>
                <w:sz w:val="26"/>
                <w:szCs w:val="26"/>
              </w:rPr>
            </w:pPr>
            <w:r w:rsidRPr="003B3820">
              <w:rPr>
                <w:rFonts w:ascii="Arial" w:hAnsi="Arial" w:cs="Arial"/>
                <w:b/>
                <w:bCs/>
                <w:sz w:val="26"/>
                <w:szCs w:val="26"/>
              </w:rPr>
              <w:t>Essential</w:t>
            </w:r>
          </w:p>
        </w:tc>
        <w:tc>
          <w:tcPr>
            <w:tcW w:w="5499" w:type="dxa"/>
            <w:shd w:val="clear" w:color="auto" w:fill="009999"/>
            <w:vAlign w:val="center"/>
          </w:tcPr>
          <w:p w14:paraId="4FC564FB" w14:textId="6778E221" w:rsidR="00E50CD1" w:rsidRPr="003B3820" w:rsidRDefault="00E50CD1" w:rsidP="00E50CD1">
            <w:pPr>
              <w:jc w:val="center"/>
              <w:rPr>
                <w:rFonts w:ascii="Arial" w:hAnsi="Arial" w:cs="Arial"/>
                <w:b/>
                <w:bCs/>
                <w:sz w:val="26"/>
                <w:szCs w:val="26"/>
              </w:rPr>
            </w:pPr>
            <w:r w:rsidRPr="003B3820">
              <w:rPr>
                <w:rFonts w:ascii="Arial" w:hAnsi="Arial" w:cs="Arial"/>
                <w:b/>
                <w:bCs/>
                <w:sz w:val="26"/>
                <w:szCs w:val="26"/>
              </w:rPr>
              <w:t>Desirable</w:t>
            </w:r>
          </w:p>
        </w:tc>
      </w:tr>
      <w:tr w:rsidR="00C918AC" w:rsidRPr="004602F8" w14:paraId="2C27C251" w14:textId="77777777" w:rsidTr="00583FAA">
        <w:trPr>
          <w:trHeight w:val="680"/>
        </w:trPr>
        <w:tc>
          <w:tcPr>
            <w:tcW w:w="5416" w:type="dxa"/>
            <w:shd w:val="clear" w:color="auto" w:fill="FFFFFF" w:themeFill="background1"/>
          </w:tcPr>
          <w:p w14:paraId="17FCA01A" w14:textId="17CAD699" w:rsidR="006E52BB" w:rsidRDefault="006E52BB" w:rsidP="006E52BB">
            <w:pPr>
              <w:pStyle w:val="NormalWeb"/>
              <w:numPr>
                <w:ilvl w:val="0"/>
                <w:numId w:val="26"/>
              </w:numPr>
              <w:spacing w:line="300" w:lineRule="atLeast"/>
              <w:ind w:left="347"/>
              <w:rPr>
                <w:rFonts w:ascii="Arial" w:hAnsi="Arial" w:cs="Arial"/>
              </w:rPr>
            </w:pPr>
            <w:r w:rsidRPr="006E52BB">
              <w:rPr>
                <w:rFonts w:ascii="Arial" w:hAnsi="Arial" w:cs="Arial"/>
              </w:rPr>
              <w:t>Strong working knowledge of Awaab's Law, the Decent Homes Standard and the Housing Health and Safety Rating System (HHSRS)</w:t>
            </w:r>
          </w:p>
          <w:p w14:paraId="6ED3B17E" w14:textId="1C11C747" w:rsidR="006E52BB" w:rsidRPr="006E52BB" w:rsidRDefault="00501D84" w:rsidP="006E52BB">
            <w:pPr>
              <w:pStyle w:val="NormalWeb"/>
              <w:numPr>
                <w:ilvl w:val="0"/>
                <w:numId w:val="26"/>
              </w:numPr>
              <w:spacing w:line="300" w:lineRule="atLeast"/>
              <w:ind w:left="347"/>
              <w:rPr>
                <w:rFonts w:ascii="Arial" w:hAnsi="Arial" w:cs="Arial"/>
              </w:rPr>
            </w:pPr>
            <w:r w:rsidRPr="004D3141">
              <w:rPr>
                <w:rFonts w:ascii="Arial" w:hAnsi="Arial" w:cs="Arial"/>
              </w:rPr>
              <w:t>Good understanding of building regulations and compliance requirements</w:t>
            </w:r>
            <w:r w:rsidR="006E52BB">
              <w:rPr>
                <w:rFonts w:ascii="Arial" w:hAnsi="Arial" w:cs="Arial"/>
              </w:rPr>
              <w:t>, developed through work experience</w:t>
            </w:r>
          </w:p>
        </w:tc>
        <w:tc>
          <w:tcPr>
            <w:tcW w:w="5499" w:type="dxa"/>
            <w:shd w:val="clear" w:color="auto" w:fill="FFFFFF" w:themeFill="background1"/>
          </w:tcPr>
          <w:p w14:paraId="5A7D6B36" w14:textId="77777777" w:rsidR="00566506" w:rsidRDefault="00B1657D" w:rsidP="00566506">
            <w:pPr>
              <w:pStyle w:val="ListParagraph"/>
              <w:numPr>
                <w:ilvl w:val="0"/>
                <w:numId w:val="25"/>
              </w:numPr>
              <w:spacing w:line="300" w:lineRule="atLeast"/>
              <w:ind w:left="322"/>
              <w:rPr>
                <w:rFonts w:ascii="Arial" w:hAnsi="Arial" w:cs="Arial"/>
              </w:rPr>
            </w:pPr>
            <w:r w:rsidRPr="00566506">
              <w:rPr>
                <w:rFonts w:ascii="Arial" w:hAnsi="Arial" w:cs="Arial"/>
              </w:rPr>
              <w:t xml:space="preserve">HNC/HND or equivalent in Construction, Building Maintenance, Surveying, or a related </w:t>
            </w:r>
            <w:r w:rsidR="00E16CAF" w:rsidRPr="00566506">
              <w:rPr>
                <w:rFonts w:ascii="Arial" w:hAnsi="Arial" w:cs="Arial"/>
              </w:rPr>
              <w:t xml:space="preserve">trade </w:t>
            </w:r>
            <w:r w:rsidRPr="00566506">
              <w:rPr>
                <w:rFonts w:ascii="Arial" w:hAnsi="Arial" w:cs="Arial"/>
              </w:rPr>
              <w:t>discipline</w:t>
            </w:r>
          </w:p>
          <w:p w14:paraId="75B2852D" w14:textId="18B45DC1" w:rsidR="00314404" w:rsidRPr="00566506" w:rsidRDefault="00314404" w:rsidP="00566506">
            <w:pPr>
              <w:pStyle w:val="ListParagraph"/>
              <w:numPr>
                <w:ilvl w:val="0"/>
                <w:numId w:val="25"/>
              </w:numPr>
              <w:spacing w:line="300" w:lineRule="atLeast"/>
              <w:ind w:left="322"/>
              <w:rPr>
                <w:rFonts w:ascii="Arial" w:hAnsi="Arial" w:cs="Arial"/>
              </w:rPr>
            </w:pPr>
            <w:r w:rsidRPr="00566506">
              <w:rPr>
                <w:rFonts w:ascii="Arial" w:hAnsi="Arial" w:cs="Arial"/>
              </w:rPr>
              <w:t>CIH qualification or membership</w:t>
            </w:r>
          </w:p>
          <w:p w14:paraId="5D62A383" w14:textId="77777777" w:rsidR="00C918AC" w:rsidRPr="009669F0" w:rsidRDefault="00C918AC" w:rsidP="0011716D">
            <w:pPr>
              <w:pStyle w:val="ListParagraph"/>
              <w:rPr>
                <w:rFonts w:ascii="Arial" w:hAnsi="Arial" w:cs="Arial"/>
                <w:b/>
                <w:bCs/>
                <w:color w:val="FF0000"/>
              </w:rPr>
            </w:pPr>
          </w:p>
        </w:tc>
      </w:tr>
    </w:tbl>
    <w:p w14:paraId="722AB905" w14:textId="77777777" w:rsidR="007F2726" w:rsidRDefault="007F2726"/>
    <w:p w14:paraId="4DEC78EE" w14:textId="77777777" w:rsidR="00B12C56" w:rsidRDefault="00B12C5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309"/>
        <w:gridCol w:w="4309"/>
      </w:tblGrid>
      <w:tr w:rsidR="001A2ECE" w:rsidRPr="004602F8" w14:paraId="764563D1" w14:textId="77777777" w:rsidTr="00353FC1">
        <w:trPr>
          <w:trHeight w:val="637"/>
          <w:tblHeader/>
        </w:trPr>
        <w:tc>
          <w:tcPr>
            <w:tcW w:w="10915" w:type="dxa"/>
            <w:gridSpan w:val="3"/>
            <w:shd w:val="clear" w:color="auto" w:fill="009999"/>
            <w:vAlign w:val="center"/>
            <w:hideMark/>
          </w:tcPr>
          <w:p w14:paraId="3B98F6EB" w14:textId="6F4AAA0B" w:rsidR="001A2ECE" w:rsidRPr="00680728" w:rsidRDefault="001A2ECE" w:rsidP="00E50CD1">
            <w:pPr>
              <w:jc w:val="center"/>
              <w:rPr>
                <w:rFonts w:ascii="Arial" w:hAnsi="Arial" w:cs="Arial"/>
                <w:b/>
                <w:bCs/>
                <w:sz w:val="26"/>
                <w:szCs w:val="26"/>
              </w:rPr>
            </w:pPr>
            <w:r w:rsidRPr="00680728">
              <w:rPr>
                <w:rFonts w:ascii="Arial" w:hAnsi="Arial" w:cs="Arial"/>
                <w:b/>
                <w:bCs/>
                <w:sz w:val="26"/>
                <w:szCs w:val="26"/>
              </w:rPr>
              <w:t>K</w:t>
            </w:r>
            <w:r w:rsidR="00E50CD1" w:rsidRPr="00680728">
              <w:rPr>
                <w:rFonts w:ascii="Arial" w:hAnsi="Arial" w:cs="Arial"/>
                <w:b/>
                <w:bCs/>
                <w:sz w:val="26"/>
                <w:szCs w:val="26"/>
              </w:rPr>
              <w:t xml:space="preserve">NOWLEDGE, SKILLS AND EXPERIENCE </w:t>
            </w:r>
          </w:p>
        </w:tc>
      </w:tr>
      <w:tr w:rsidR="00583FAA" w:rsidRPr="004602F8" w14:paraId="114BAE27" w14:textId="77777777" w:rsidTr="00353FC1">
        <w:trPr>
          <w:trHeight w:val="637"/>
          <w:tblHeader/>
        </w:trPr>
        <w:tc>
          <w:tcPr>
            <w:tcW w:w="2297"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4309" w:type="dxa"/>
            <w:shd w:val="clear" w:color="auto" w:fill="009999"/>
            <w:vAlign w:val="center"/>
          </w:tcPr>
          <w:p w14:paraId="53813D7E" w14:textId="32298F08" w:rsidR="00583FAA" w:rsidRPr="00680728" w:rsidRDefault="00583FAA" w:rsidP="00E50CD1">
            <w:pPr>
              <w:jc w:val="center"/>
              <w:rPr>
                <w:rFonts w:ascii="Arial" w:hAnsi="Arial" w:cs="Arial"/>
                <w:b/>
                <w:bCs/>
                <w:sz w:val="26"/>
                <w:szCs w:val="26"/>
              </w:rPr>
            </w:pPr>
            <w:r w:rsidRPr="00680728">
              <w:rPr>
                <w:rFonts w:ascii="Arial" w:hAnsi="Arial" w:cs="Arial"/>
                <w:b/>
                <w:bCs/>
                <w:sz w:val="26"/>
                <w:szCs w:val="26"/>
              </w:rPr>
              <w:t>Essential</w:t>
            </w:r>
          </w:p>
        </w:tc>
        <w:tc>
          <w:tcPr>
            <w:tcW w:w="4309" w:type="dxa"/>
            <w:shd w:val="clear" w:color="auto" w:fill="009999"/>
            <w:vAlign w:val="center"/>
          </w:tcPr>
          <w:p w14:paraId="32A223FF" w14:textId="4E21F8E5" w:rsidR="00583FAA" w:rsidRPr="00680728" w:rsidRDefault="00583FAA" w:rsidP="00E50CD1">
            <w:pPr>
              <w:jc w:val="center"/>
              <w:rPr>
                <w:rFonts w:ascii="Arial" w:hAnsi="Arial" w:cs="Arial"/>
                <w:b/>
                <w:bCs/>
                <w:sz w:val="26"/>
                <w:szCs w:val="26"/>
              </w:rPr>
            </w:pPr>
            <w:r w:rsidRPr="00680728">
              <w:rPr>
                <w:rFonts w:ascii="Arial" w:hAnsi="Arial" w:cs="Arial"/>
                <w:b/>
                <w:bCs/>
                <w:sz w:val="26"/>
                <w:szCs w:val="26"/>
              </w:rPr>
              <w:t>Desirable</w:t>
            </w:r>
          </w:p>
        </w:tc>
      </w:tr>
      <w:tr w:rsidR="004744EC" w:rsidRPr="004602F8" w14:paraId="1649B67E" w14:textId="77777777" w:rsidTr="001A076F">
        <w:trPr>
          <w:trHeight w:val="720"/>
        </w:trPr>
        <w:tc>
          <w:tcPr>
            <w:tcW w:w="2297" w:type="dxa"/>
            <w:shd w:val="clear" w:color="auto" w:fill="009999"/>
            <w:vAlign w:val="center"/>
          </w:tcPr>
          <w:p w14:paraId="7942582D" w14:textId="220C8571" w:rsidR="004744EC" w:rsidRPr="00B12C56" w:rsidRDefault="004744EC" w:rsidP="004744EC">
            <w:pPr>
              <w:pStyle w:val="Default"/>
              <w:jc w:val="center"/>
              <w:rPr>
                <w:b/>
                <w:sz w:val="22"/>
                <w:szCs w:val="22"/>
              </w:rPr>
            </w:pPr>
            <w:r w:rsidRPr="00B12C56">
              <w:rPr>
                <w:b/>
                <w:sz w:val="22"/>
                <w:szCs w:val="22"/>
              </w:rPr>
              <w:t>Leadership</w:t>
            </w:r>
          </w:p>
        </w:tc>
        <w:tc>
          <w:tcPr>
            <w:tcW w:w="4309" w:type="dxa"/>
            <w:shd w:val="clear" w:color="auto" w:fill="FFFFFF" w:themeFill="background1"/>
          </w:tcPr>
          <w:p w14:paraId="6EF37A89" w14:textId="77777777" w:rsidR="000E36AC" w:rsidRDefault="000E36AC" w:rsidP="00314404">
            <w:pPr>
              <w:pStyle w:val="NormalWeb"/>
              <w:numPr>
                <w:ilvl w:val="0"/>
                <w:numId w:val="12"/>
              </w:numPr>
              <w:spacing w:line="300" w:lineRule="atLeast"/>
              <w:rPr>
                <w:rFonts w:ascii="Arial" w:hAnsi="Arial" w:cs="Arial"/>
              </w:rPr>
            </w:pPr>
            <w:r w:rsidRPr="000E36AC">
              <w:rPr>
                <w:rFonts w:ascii="Arial" w:hAnsi="Arial" w:cs="Arial"/>
              </w:rPr>
              <w:t>Proven experience in building pathology and diagnosing residential property defects</w:t>
            </w:r>
          </w:p>
          <w:p w14:paraId="093BC482" w14:textId="77777777" w:rsidR="000E36AC" w:rsidRDefault="000E36AC" w:rsidP="00314404">
            <w:pPr>
              <w:pStyle w:val="NormalWeb"/>
              <w:numPr>
                <w:ilvl w:val="0"/>
                <w:numId w:val="12"/>
              </w:numPr>
              <w:spacing w:line="300" w:lineRule="atLeast"/>
              <w:rPr>
                <w:rFonts w:ascii="Arial" w:hAnsi="Arial" w:cs="Arial"/>
              </w:rPr>
            </w:pPr>
            <w:r w:rsidRPr="004D3141">
              <w:rPr>
                <w:rFonts w:ascii="Arial" w:hAnsi="Arial" w:cs="Arial"/>
              </w:rPr>
              <w:t>Experience specifying remedial works and producing practical, cost-effective solutions</w:t>
            </w:r>
          </w:p>
          <w:p w14:paraId="69B501A7" w14:textId="77777777" w:rsidR="004744EC" w:rsidRDefault="000E36AC" w:rsidP="00314404">
            <w:pPr>
              <w:pStyle w:val="NormalWeb"/>
              <w:numPr>
                <w:ilvl w:val="0"/>
                <w:numId w:val="12"/>
              </w:numPr>
              <w:spacing w:line="300" w:lineRule="atLeast"/>
              <w:rPr>
                <w:rFonts w:ascii="Arial" w:hAnsi="Arial" w:cs="Arial"/>
              </w:rPr>
            </w:pPr>
            <w:r w:rsidRPr="004D3141">
              <w:rPr>
                <w:rFonts w:ascii="Arial" w:hAnsi="Arial" w:cs="Arial"/>
              </w:rPr>
              <w:t>Ability to assess defects from photographic evidence</w:t>
            </w:r>
            <w:r>
              <w:rPr>
                <w:rFonts w:ascii="Arial" w:hAnsi="Arial" w:cs="Arial"/>
              </w:rPr>
              <w:t xml:space="preserve">, </w:t>
            </w:r>
            <w:r w:rsidRPr="004D3141">
              <w:rPr>
                <w:rFonts w:ascii="Arial" w:hAnsi="Arial" w:cs="Arial"/>
              </w:rPr>
              <w:t>customer descriptions</w:t>
            </w:r>
            <w:r>
              <w:rPr>
                <w:rFonts w:ascii="Arial" w:hAnsi="Arial" w:cs="Arial"/>
              </w:rPr>
              <w:t xml:space="preserve"> and virtual surveys </w:t>
            </w:r>
          </w:p>
          <w:p w14:paraId="14765913" w14:textId="27C15B24" w:rsidR="00314404" w:rsidRPr="00314404" w:rsidRDefault="00314404" w:rsidP="00314404">
            <w:pPr>
              <w:pStyle w:val="ListParagraph"/>
              <w:numPr>
                <w:ilvl w:val="0"/>
                <w:numId w:val="12"/>
              </w:numPr>
              <w:spacing w:line="300" w:lineRule="atLeast"/>
              <w:rPr>
                <w:rFonts w:ascii="Arial" w:hAnsi="Arial" w:cs="Arial"/>
              </w:rPr>
            </w:pPr>
            <w:r w:rsidRPr="00BD2D0C">
              <w:rPr>
                <w:rFonts w:ascii="Arial" w:hAnsi="Arial" w:cs="Arial"/>
              </w:rPr>
              <w:t>Commitment to health, safety, and compliance</w:t>
            </w:r>
          </w:p>
        </w:tc>
        <w:tc>
          <w:tcPr>
            <w:tcW w:w="4309" w:type="dxa"/>
            <w:shd w:val="clear" w:color="auto" w:fill="FFFFFF" w:themeFill="background1"/>
          </w:tcPr>
          <w:p w14:paraId="6E4AAAD2" w14:textId="77777777" w:rsidR="004B5E93" w:rsidRDefault="004B5E93" w:rsidP="00314404">
            <w:pPr>
              <w:pStyle w:val="ListParagraph"/>
              <w:numPr>
                <w:ilvl w:val="0"/>
                <w:numId w:val="5"/>
              </w:numPr>
              <w:spacing w:line="300" w:lineRule="atLeast"/>
              <w:rPr>
                <w:rFonts w:ascii="Arial" w:hAnsi="Arial" w:cs="Arial"/>
              </w:rPr>
            </w:pPr>
            <w:r w:rsidRPr="00817049">
              <w:rPr>
                <w:rFonts w:ascii="Arial" w:hAnsi="Arial" w:cs="Arial"/>
              </w:rPr>
              <w:t>Experience leading or supervising teams.</w:t>
            </w:r>
          </w:p>
          <w:p w14:paraId="23CEB1B6" w14:textId="77777777" w:rsidR="00314404" w:rsidRPr="006D6D97" w:rsidRDefault="00314404" w:rsidP="00314404">
            <w:pPr>
              <w:numPr>
                <w:ilvl w:val="0"/>
                <w:numId w:val="5"/>
              </w:numPr>
              <w:spacing w:before="100" w:beforeAutospacing="1" w:after="100" w:afterAutospacing="1" w:line="300" w:lineRule="atLeast"/>
              <w:rPr>
                <w:rFonts w:ascii="Arial" w:hAnsi="Arial" w:cs="Arial"/>
              </w:rPr>
            </w:pPr>
            <w:r w:rsidRPr="006D6D97">
              <w:rPr>
                <w:rFonts w:ascii="Arial" w:hAnsi="Arial" w:cs="Arial"/>
              </w:rPr>
              <w:t>Experience implementing compliance frameworks.</w:t>
            </w:r>
          </w:p>
          <w:p w14:paraId="4B845893" w14:textId="77777777" w:rsidR="00314404" w:rsidRPr="006D6D97" w:rsidRDefault="00314404" w:rsidP="00314404">
            <w:pPr>
              <w:numPr>
                <w:ilvl w:val="0"/>
                <w:numId w:val="5"/>
              </w:numPr>
              <w:spacing w:before="100" w:beforeAutospacing="1" w:after="100" w:afterAutospacing="1" w:line="300" w:lineRule="atLeast"/>
              <w:rPr>
                <w:rFonts w:ascii="Arial" w:hAnsi="Arial" w:cs="Arial"/>
              </w:rPr>
            </w:pPr>
            <w:r w:rsidRPr="006D6D97">
              <w:rPr>
                <w:rFonts w:ascii="Arial" w:hAnsi="Arial" w:cs="Arial"/>
              </w:rPr>
              <w:t>Understanding of property surveying principles.</w:t>
            </w:r>
          </w:p>
          <w:p w14:paraId="6CBCB51D" w14:textId="77777777" w:rsidR="00314404" w:rsidRPr="006D6D97" w:rsidRDefault="00314404" w:rsidP="00314404">
            <w:pPr>
              <w:numPr>
                <w:ilvl w:val="0"/>
                <w:numId w:val="5"/>
              </w:numPr>
              <w:spacing w:before="100" w:beforeAutospacing="1" w:after="100" w:afterAutospacing="1" w:line="300" w:lineRule="atLeast"/>
              <w:rPr>
                <w:rFonts w:ascii="Arial" w:hAnsi="Arial" w:cs="Arial"/>
              </w:rPr>
            </w:pPr>
            <w:r w:rsidRPr="006D6D97">
              <w:rPr>
                <w:rFonts w:ascii="Arial" w:hAnsi="Arial" w:cs="Arial"/>
              </w:rPr>
              <w:t>Knowledge of building pathology relating to damp and mould.</w:t>
            </w:r>
          </w:p>
          <w:p w14:paraId="1E7D1A0A" w14:textId="77777777" w:rsidR="00314404" w:rsidRPr="006D6D97" w:rsidRDefault="00314404" w:rsidP="00314404">
            <w:pPr>
              <w:numPr>
                <w:ilvl w:val="0"/>
                <w:numId w:val="5"/>
              </w:numPr>
              <w:spacing w:before="100" w:beforeAutospacing="1" w:after="100" w:afterAutospacing="1" w:line="300" w:lineRule="atLeast"/>
              <w:rPr>
                <w:rFonts w:ascii="Arial" w:hAnsi="Arial" w:cs="Arial"/>
              </w:rPr>
            </w:pPr>
            <w:r w:rsidRPr="006D6D97">
              <w:rPr>
                <w:rFonts w:ascii="Arial" w:hAnsi="Arial" w:cs="Arial"/>
              </w:rPr>
              <w:t xml:space="preserve">Experience supporting regulatory inspections and audits. </w:t>
            </w:r>
          </w:p>
          <w:p w14:paraId="1B43E234" w14:textId="2AAD3FDA" w:rsidR="004744EC" w:rsidRPr="006E52BB" w:rsidRDefault="00314404" w:rsidP="006E52BB">
            <w:pPr>
              <w:numPr>
                <w:ilvl w:val="0"/>
                <w:numId w:val="5"/>
              </w:numPr>
              <w:spacing w:before="100" w:beforeAutospacing="1" w:after="100" w:afterAutospacing="1" w:line="300" w:lineRule="atLeast"/>
              <w:rPr>
                <w:rFonts w:ascii="Arial" w:hAnsi="Arial" w:cs="Arial"/>
              </w:rPr>
            </w:pPr>
            <w:r w:rsidRPr="006D6D97">
              <w:rPr>
                <w:rFonts w:ascii="Arial" w:hAnsi="Arial" w:cs="Arial"/>
              </w:rPr>
              <w:t>Proficient in housing management and case management systems</w:t>
            </w:r>
          </w:p>
        </w:tc>
      </w:tr>
      <w:tr w:rsidR="004744EC" w:rsidRPr="004602F8" w14:paraId="6209B7C6" w14:textId="77777777" w:rsidTr="001A076F">
        <w:trPr>
          <w:trHeight w:val="720"/>
        </w:trPr>
        <w:tc>
          <w:tcPr>
            <w:tcW w:w="2297" w:type="dxa"/>
            <w:shd w:val="clear" w:color="auto" w:fill="009999"/>
            <w:vAlign w:val="center"/>
          </w:tcPr>
          <w:p w14:paraId="23E251EB" w14:textId="04C652ED" w:rsidR="004744EC" w:rsidRPr="00B12C56" w:rsidRDefault="004744EC" w:rsidP="004744EC">
            <w:pPr>
              <w:jc w:val="center"/>
              <w:rPr>
                <w:rFonts w:ascii="Arial" w:hAnsi="Arial" w:cs="Arial"/>
                <w:b/>
                <w:sz w:val="22"/>
                <w:szCs w:val="22"/>
              </w:rPr>
            </w:pPr>
            <w:r w:rsidRPr="00B12C56">
              <w:rPr>
                <w:rFonts w:ascii="Arial" w:hAnsi="Arial" w:cs="Arial"/>
                <w:b/>
                <w:sz w:val="22"/>
                <w:szCs w:val="22"/>
              </w:rPr>
              <w:t>Analytical</w:t>
            </w:r>
          </w:p>
        </w:tc>
        <w:tc>
          <w:tcPr>
            <w:tcW w:w="4309" w:type="dxa"/>
            <w:shd w:val="clear" w:color="auto" w:fill="FFFFFF" w:themeFill="background1"/>
          </w:tcPr>
          <w:p w14:paraId="1E676743" w14:textId="49E5F402" w:rsidR="00192711" w:rsidRDefault="00DB20AC" w:rsidP="00817049">
            <w:pPr>
              <w:pStyle w:val="ListParagraph"/>
              <w:numPr>
                <w:ilvl w:val="0"/>
                <w:numId w:val="5"/>
              </w:numPr>
              <w:spacing w:line="300" w:lineRule="atLeast"/>
              <w:rPr>
                <w:rFonts w:ascii="Arial" w:hAnsi="Arial" w:cs="Arial"/>
              </w:rPr>
            </w:pPr>
            <w:r>
              <w:rPr>
                <w:rFonts w:ascii="Arial" w:hAnsi="Arial" w:cs="Arial"/>
              </w:rPr>
              <w:t>Solid understanding of Housing Legislation</w:t>
            </w:r>
            <w:r w:rsidR="00451773">
              <w:rPr>
                <w:rFonts w:ascii="Arial" w:hAnsi="Arial" w:cs="Arial"/>
              </w:rPr>
              <w:t>, HHSRS framework and Awaabs Law requirements</w:t>
            </w:r>
          </w:p>
          <w:p w14:paraId="3A3D6E57" w14:textId="69FCB2E2" w:rsidR="00817049" w:rsidRDefault="007B0E88" w:rsidP="00817049">
            <w:pPr>
              <w:pStyle w:val="ListParagraph"/>
              <w:numPr>
                <w:ilvl w:val="0"/>
                <w:numId w:val="5"/>
              </w:numPr>
              <w:spacing w:line="300" w:lineRule="atLeast"/>
              <w:rPr>
                <w:rFonts w:ascii="Arial" w:hAnsi="Arial" w:cs="Arial"/>
              </w:rPr>
            </w:pPr>
            <w:r w:rsidRPr="00817049">
              <w:rPr>
                <w:rFonts w:ascii="Arial" w:hAnsi="Arial" w:cs="Arial"/>
              </w:rPr>
              <w:t>Strong knowledge of building maintenance and responsive repairs</w:t>
            </w:r>
          </w:p>
          <w:p w14:paraId="66B7BF77" w14:textId="38F90EFE" w:rsidR="007B0E88" w:rsidRPr="00817049" w:rsidRDefault="007B0E88" w:rsidP="00817049">
            <w:pPr>
              <w:pStyle w:val="ListParagraph"/>
              <w:numPr>
                <w:ilvl w:val="0"/>
                <w:numId w:val="5"/>
              </w:numPr>
              <w:spacing w:line="300" w:lineRule="atLeast"/>
              <w:rPr>
                <w:rFonts w:ascii="Arial" w:hAnsi="Arial" w:cs="Arial"/>
              </w:rPr>
            </w:pPr>
            <w:r w:rsidRPr="00817049">
              <w:rPr>
                <w:rFonts w:ascii="Arial" w:hAnsi="Arial" w:cs="Arial"/>
              </w:rPr>
              <w:lastRenderedPageBreak/>
              <w:t>Experience diagnosing domestic repairs across multiple trade disciplines</w:t>
            </w:r>
          </w:p>
          <w:p w14:paraId="59CEDCB9" w14:textId="6DC1B886" w:rsidR="00DA7A98" w:rsidRPr="00436A50" w:rsidRDefault="00DA7A98" w:rsidP="008960AE">
            <w:pPr>
              <w:pStyle w:val="ListParagraph"/>
              <w:rPr>
                <w:rFonts w:ascii="Arial" w:hAnsi="Arial" w:cs="Arial"/>
                <w:bCs/>
                <w:sz w:val="22"/>
                <w:szCs w:val="22"/>
              </w:rPr>
            </w:pPr>
          </w:p>
        </w:tc>
        <w:tc>
          <w:tcPr>
            <w:tcW w:w="4309" w:type="dxa"/>
            <w:shd w:val="clear" w:color="auto" w:fill="FFFFFF" w:themeFill="background1"/>
          </w:tcPr>
          <w:p w14:paraId="411941F0" w14:textId="77777777" w:rsidR="008032F5" w:rsidRPr="00DF27F2" w:rsidRDefault="008032F5">
            <w:pPr>
              <w:pStyle w:val="ListParagraph"/>
              <w:numPr>
                <w:ilvl w:val="0"/>
                <w:numId w:val="5"/>
              </w:numPr>
              <w:spacing w:line="300" w:lineRule="atLeast"/>
              <w:rPr>
                <w:rFonts w:ascii="Arial" w:hAnsi="Arial" w:cs="Arial"/>
              </w:rPr>
            </w:pPr>
            <w:r w:rsidRPr="00DF27F2">
              <w:rPr>
                <w:rFonts w:ascii="Arial" w:hAnsi="Arial" w:cs="Arial"/>
              </w:rPr>
              <w:lastRenderedPageBreak/>
              <w:t>Identify opportunities to increase efficiency and reduce repair costs.</w:t>
            </w:r>
          </w:p>
          <w:p w14:paraId="6FF696F2" w14:textId="150140BC" w:rsidR="004744EC" w:rsidRPr="00436A50" w:rsidRDefault="00033521">
            <w:pPr>
              <w:pStyle w:val="ListParagraph"/>
              <w:numPr>
                <w:ilvl w:val="0"/>
                <w:numId w:val="5"/>
              </w:numPr>
              <w:rPr>
                <w:rFonts w:ascii="Arial" w:hAnsi="Arial" w:cs="Arial"/>
                <w:bCs/>
                <w:sz w:val="22"/>
                <w:szCs w:val="22"/>
              </w:rPr>
            </w:pPr>
            <w:r w:rsidRPr="00DF27F2">
              <w:rPr>
                <w:rFonts w:ascii="Arial" w:hAnsi="Arial" w:cs="Arial"/>
              </w:rPr>
              <w:t>Demonstrable use of Analytical tools such as Excel and Power BI or Total Mobile</w:t>
            </w:r>
          </w:p>
        </w:tc>
      </w:tr>
      <w:tr w:rsidR="004744EC" w:rsidRPr="004602F8" w14:paraId="4B955487" w14:textId="77777777" w:rsidTr="001A076F">
        <w:trPr>
          <w:trHeight w:val="711"/>
        </w:trPr>
        <w:tc>
          <w:tcPr>
            <w:tcW w:w="2297" w:type="dxa"/>
            <w:shd w:val="clear" w:color="auto" w:fill="009999"/>
            <w:vAlign w:val="center"/>
          </w:tcPr>
          <w:p w14:paraId="23639117" w14:textId="6480530B" w:rsidR="004744EC" w:rsidRPr="00B12C56" w:rsidRDefault="004744EC" w:rsidP="004744EC">
            <w:pPr>
              <w:jc w:val="center"/>
              <w:rPr>
                <w:rFonts w:ascii="Arial" w:hAnsi="Arial" w:cs="Arial"/>
                <w:b/>
                <w:sz w:val="22"/>
                <w:szCs w:val="22"/>
              </w:rPr>
            </w:pPr>
            <w:r w:rsidRPr="00B12C56">
              <w:rPr>
                <w:rFonts w:ascii="Arial" w:hAnsi="Arial" w:cs="Arial"/>
                <w:b/>
                <w:sz w:val="22"/>
                <w:szCs w:val="22"/>
              </w:rPr>
              <w:t>Financial</w:t>
            </w:r>
          </w:p>
        </w:tc>
        <w:tc>
          <w:tcPr>
            <w:tcW w:w="4309" w:type="dxa"/>
            <w:shd w:val="clear" w:color="auto" w:fill="FFFFFF" w:themeFill="background1"/>
          </w:tcPr>
          <w:p w14:paraId="2ABE128C" w14:textId="252B5060" w:rsidR="004744EC" w:rsidRPr="00436A50" w:rsidRDefault="004744EC" w:rsidP="008960AE">
            <w:pPr>
              <w:rPr>
                <w:rFonts w:ascii="Arial" w:hAnsi="Arial" w:cs="Arial"/>
                <w:sz w:val="22"/>
                <w:szCs w:val="22"/>
              </w:rPr>
            </w:pPr>
          </w:p>
        </w:tc>
        <w:tc>
          <w:tcPr>
            <w:tcW w:w="4309" w:type="dxa"/>
            <w:shd w:val="clear" w:color="auto" w:fill="FFFFFF" w:themeFill="background1"/>
          </w:tcPr>
          <w:p w14:paraId="58DA5901" w14:textId="402DD2B4" w:rsidR="004744EC" w:rsidRPr="00436A50" w:rsidRDefault="00436A50">
            <w:pPr>
              <w:pStyle w:val="ListParagraph"/>
              <w:numPr>
                <w:ilvl w:val="0"/>
                <w:numId w:val="6"/>
              </w:numPr>
              <w:spacing w:line="300" w:lineRule="atLeast"/>
              <w:rPr>
                <w:rFonts w:ascii="Arial" w:hAnsi="Arial" w:cs="Arial"/>
                <w:sz w:val="22"/>
                <w:szCs w:val="22"/>
              </w:rPr>
            </w:pPr>
            <w:r w:rsidRPr="00436A50">
              <w:rPr>
                <w:rFonts w:ascii="Arial" w:hAnsi="Arial" w:cs="Arial"/>
              </w:rPr>
              <w:t>Ability to understand business consequences to financial performance</w:t>
            </w:r>
          </w:p>
        </w:tc>
      </w:tr>
      <w:tr w:rsidR="004744EC" w:rsidRPr="004602F8" w14:paraId="31769C98" w14:textId="77777777" w:rsidTr="001A076F">
        <w:trPr>
          <w:trHeight w:val="711"/>
        </w:trPr>
        <w:tc>
          <w:tcPr>
            <w:tcW w:w="2297" w:type="dxa"/>
            <w:shd w:val="clear" w:color="auto" w:fill="009999"/>
            <w:vAlign w:val="center"/>
          </w:tcPr>
          <w:p w14:paraId="715B1A59" w14:textId="3D753D4F" w:rsidR="004744EC" w:rsidRPr="00B12C56" w:rsidRDefault="004744EC" w:rsidP="004744EC">
            <w:pPr>
              <w:jc w:val="center"/>
              <w:rPr>
                <w:rFonts w:ascii="Arial" w:hAnsi="Arial" w:cs="Arial"/>
                <w:b/>
                <w:sz w:val="22"/>
                <w:szCs w:val="22"/>
              </w:rPr>
            </w:pPr>
            <w:r w:rsidRPr="00B12C56">
              <w:rPr>
                <w:rFonts w:ascii="Arial" w:hAnsi="Arial" w:cs="Arial"/>
                <w:b/>
                <w:sz w:val="22"/>
                <w:szCs w:val="22"/>
              </w:rPr>
              <w:t>Problem solving</w:t>
            </w:r>
          </w:p>
        </w:tc>
        <w:tc>
          <w:tcPr>
            <w:tcW w:w="4309" w:type="dxa"/>
            <w:shd w:val="clear" w:color="auto" w:fill="FFFFFF" w:themeFill="background1"/>
          </w:tcPr>
          <w:p w14:paraId="258148AC" w14:textId="09947FAF" w:rsidR="0047562B" w:rsidRPr="0047562B" w:rsidRDefault="0047562B" w:rsidP="000E36AC">
            <w:pPr>
              <w:numPr>
                <w:ilvl w:val="0"/>
                <w:numId w:val="19"/>
              </w:numPr>
              <w:spacing w:before="100" w:beforeAutospacing="1" w:after="100" w:afterAutospacing="1" w:line="300" w:lineRule="atLeast"/>
              <w:rPr>
                <w:rFonts w:ascii="Arial" w:hAnsi="Arial" w:cs="Arial"/>
              </w:rPr>
            </w:pPr>
            <w:r w:rsidRPr="0047562B">
              <w:rPr>
                <w:rFonts w:ascii="Arial" w:hAnsi="Arial" w:cs="Arial"/>
              </w:rPr>
              <w:t>Strong risk assessment and decision-making capabilities</w:t>
            </w:r>
          </w:p>
          <w:p w14:paraId="6BCDC0C1" w14:textId="0752ABC6" w:rsidR="0047562B" w:rsidRPr="0047562B" w:rsidRDefault="0047562B" w:rsidP="000E36AC">
            <w:pPr>
              <w:numPr>
                <w:ilvl w:val="0"/>
                <w:numId w:val="19"/>
              </w:numPr>
              <w:spacing w:before="100" w:beforeAutospacing="1" w:after="100" w:afterAutospacing="1" w:line="300" w:lineRule="atLeast"/>
              <w:rPr>
                <w:rFonts w:ascii="Arial" w:hAnsi="Arial" w:cs="Arial"/>
              </w:rPr>
            </w:pPr>
            <w:r w:rsidRPr="0047562B">
              <w:rPr>
                <w:rFonts w:ascii="Arial" w:hAnsi="Arial" w:cs="Arial"/>
              </w:rPr>
              <w:t>Excellent communication and stakeholder management skills</w:t>
            </w:r>
          </w:p>
          <w:p w14:paraId="4F6896E3" w14:textId="5FDEF465" w:rsidR="0047562B" w:rsidRPr="0047562B" w:rsidRDefault="0047562B" w:rsidP="000E36AC">
            <w:pPr>
              <w:numPr>
                <w:ilvl w:val="0"/>
                <w:numId w:val="19"/>
              </w:numPr>
              <w:spacing w:before="100" w:beforeAutospacing="1" w:after="100" w:afterAutospacing="1" w:line="300" w:lineRule="atLeast"/>
              <w:rPr>
                <w:rFonts w:ascii="Arial" w:hAnsi="Arial" w:cs="Arial"/>
              </w:rPr>
            </w:pPr>
            <w:r w:rsidRPr="0047562B">
              <w:rPr>
                <w:rFonts w:ascii="Arial" w:hAnsi="Arial" w:cs="Arial"/>
              </w:rPr>
              <w:t>Ability to prioritise competing demands in a fast-paced environment</w:t>
            </w:r>
          </w:p>
          <w:p w14:paraId="4F0EC649" w14:textId="323CC1AE" w:rsidR="004744EC" w:rsidRPr="000E36AC" w:rsidRDefault="00314404" w:rsidP="008960AE">
            <w:pPr>
              <w:pStyle w:val="NormalWeb"/>
              <w:numPr>
                <w:ilvl w:val="0"/>
                <w:numId w:val="19"/>
              </w:numPr>
              <w:spacing w:line="300" w:lineRule="atLeast"/>
              <w:rPr>
                <w:rFonts w:ascii="Arial" w:hAnsi="Arial" w:cs="Arial"/>
              </w:rPr>
            </w:pPr>
            <w:r w:rsidRPr="00817049">
              <w:rPr>
                <w:rFonts w:ascii="Arial" w:hAnsi="Arial" w:cs="Arial"/>
              </w:rPr>
              <w:t>Good organisational, time management and prioritisation skills with the ability to meet deadlines and to determine an appropriate course of action despite changing demands</w:t>
            </w:r>
          </w:p>
        </w:tc>
        <w:tc>
          <w:tcPr>
            <w:tcW w:w="4309" w:type="dxa"/>
            <w:shd w:val="clear" w:color="auto" w:fill="FFFFFF" w:themeFill="background1"/>
          </w:tcPr>
          <w:p w14:paraId="04D9C566" w14:textId="3945FE25" w:rsidR="004744EC" w:rsidRPr="00436A50" w:rsidRDefault="004744EC" w:rsidP="00817049">
            <w:pPr>
              <w:pStyle w:val="ListParagraph"/>
              <w:spacing w:line="300" w:lineRule="atLeast"/>
              <w:rPr>
                <w:rFonts w:ascii="Arial" w:hAnsi="Arial" w:cs="Arial"/>
                <w:bCs/>
                <w:sz w:val="22"/>
                <w:szCs w:val="22"/>
              </w:rPr>
            </w:pPr>
          </w:p>
        </w:tc>
      </w:tr>
      <w:tr w:rsidR="00F41128" w:rsidRPr="004602F8" w14:paraId="0D95281D" w14:textId="77777777" w:rsidTr="001A076F">
        <w:trPr>
          <w:trHeight w:val="711"/>
        </w:trPr>
        <w:tc>
          <w:tcPr>
            <w:tcW w:w="2297" w:type="dxa"/>
            <w:shd w:val="clear" w:color="auto" w:fill="009999"/>
            <w:vAlign w:val="center"/>
          </w:tcPr>
          <w:p w14:paraId="2F2E125D" w14:textId="71D6D910" w:rsidR="00F41128" w:rsidRPr="00B12C56" w:rsidRDefault="00F41128" w:rsidP="00F41128">
            <w:pPr>
              <w:jc w:val="center"/>
              <w:rPr>
                <w:rFonts w:ascii="Arial" w:hAnsi="Arial" w:cs="Arial"/>
                <w:b/>
                <w:sz w:val="22"/>
                <w:szCs w:val="22"/>
              </w:rPr>
            </w:pPr>
            <w:r w:rsidRPr="00B12C56">
              <w:rPr>
                <w:rFonts w:ascii="Arial" w:hAnsi="Arial" w:cs="Arial"/>
                <w:b/>
                <w:sz w:val="22"/>
                <w:szCs w:val="22"/>
              </w:rPr>
              <w:t>Influencing</w:t>
            </w:r>
          </w:p>
        </w:tc>
        <w:tc>
          <w:tcPr>
            <w:tcW w:w="4309" w:type="dxa"/>
            <w:shd w:val="clear" w:color="auto" w:fill="FFFFFF" w:themeFill="background1"/>
          </w:tcPr>
          <w:p w14:paraId="08A332E4" w14:textId="77777777" w:rsidR="00F41128" w:rsidRDefault="00F41128" w:rsidP="00314404">
            <w:pPr>
              <w:pStyle w:val="ListParagraph"/>
              <w:numPr>
                <w:ilvl w:val="0"/>
                <w:numId w:val="5"/>
              </w:numPr>
              <w:spacing w:line="300" w:lineRule="atLeast"/>
              <w:rPr>
                <w:rFonts w:ascii="Arial" w:hAnsi="Arial" w:cs="Arial"/>
              </w:rPr>
            </w:pPr>
            <w:r w:rsidRPr="00817049">
              <w:rPr>
                <w:rFonts w:ascii="Arial" w:hAnsi="Arial" w:cs="Arial"/>
              </w:rPr>
              <w:t>Work collaboratively with internal and external stakeholders to improve service outcomes</w:t>
            </w:r>
          </w:p>
          <w:p w14:paraId="57912202" w14:textId="62514758" w:rsidR="00314404" w:rsidRPr="00314404" w:rsidRDefault="00314404" w:rsidP="00314404">
            <w:pPr>
              <w:pStyle w:val="ListParagraph"/>
              <w:numPr>
                <w:ilvl w:val="0"/>
                <w:numId w:val="5"/>
              </w:numPr>
              <w:spacing w:line="300" w:lineRule="atLeast"/>
              <w:rPr>
                <w:rFonts w:ascii="Arial" w:hAnsi="Arial" w:cs="Arial"/>
              </w:rPr>
            </w:pPr>
            <w:r w:rsidRPr="0083147C">
              <w:rPr>
                <w:rFonts w:ascii="Arial" w:hAnsi="Arial" w:cs="Arial"/>
              </w:rPr>
              <w:t>Continuous improvement mindset</w:t>
            </w:r>
          </w:p>
          <w:p w14:paraId="158355F3" w14:textId="39CCAAE9" w:rsidR="00F41128" w:rsidRPr="00B04DC2" w:rsidRDefault="00F41128" w:rsidP="00F41128">
            <w:pPr>
              <w:pStyle w:val="ListParagraph"/>
              <w:rPr>
                <w:rFonts w:ascii="Arial" w:hAnsi="Arial" w:cs="Arial"/>
                <w:bCs/>
                <w:sz w:val="22"/>
                <w:szCs w:val="22"/>
              </w:rPr>
            </w:pPr>
          </w:p>
        </w:tc>
        <w:tc>
          <w:tcPr>
            <w:tcW w:w="4309" w:type="dxa"/>
            <w:shd w:val="clear" w:color="auto" w:fill="FFFFFF" w:themeFill="background1"/>
          </w:tcPr>
          <w:p w14:paraId="6A850EC9" w14:textId="1D3F026F" w:rsidR="00F41128" w:rsidRPr="00314404" w:rsidRDefault="00F41128" w:rsidP="00314404">
            <w:pPr>
              <w:rPr>
                <w:rFonts w:ascii="Arial" w:hAnsi="Arial" w:cs="Arial"/>
                <w:bCs/>
                <w:sz w:val="22"/>
                <w:szCs w:val="22"/>
              </w:rPr>
            </w:pPr>
          </w:p>
        </w:tc>
      </w:tr>
      <w:tr w:rsidR="00F41128" w:rsidRPr="004602F8" w14:paraId="77E03562" w14:textId="77777777" w:rsidTr="001A076F">
        <w:trPr>
          <w:trHeight w:val="711"/>
        </w:trPr>
        <w:tc>
          <w:tcPr>
            <w:tcW w:w="2297" w:type="dxa"/>
            <w:shd w:val="clear" w:color="auto" w:fill="009999"/>
            <w:vAlign w:val="center"/>
          </w:tcPr>
          <w:p w14:paraId="157C6606" w14:textId="10E2E305" w:rsidR="00F41128" w:rsidRPr="00B12C56" w:rsidRDefault="00F41128" w:rsidP="00F41128">
            <w:pPr>
              <w:jc w:val="center"/>
              <w:rPr>
                <w:rFonts w:ascii="Arial" w:hAnsi="Arial" w:cs="Arial"/>
                <w:b/>
                <w:sz w:val="22"/>
                <w:szCs w:val="22"/>
              </w:rPr>
            </w:pPr>
            <w:r w:rsidRPr="00B12C56">
              <w:rPr>
                <w:rFonts w:ascii="Arial" w:hAnsi="Arial" w:cs="Arial"/>
                <w:b/>
                <w:sz w:val="22"/>
                <w:szCs w:val="22"/>
              </w:rPr>
              <w:t>Customer focus</w:t>
            </w:r>
          </w:p>
        </w:tc>
        <w:tc>
          <w:tcPr>
            <w:tcW w:w="4309" w:type="dxa"/>
            <w:shd w:val="clear" w:color="auto" w:fill="FFFFFF" w:themeFill="background1"/>
          </w:tcPr>
          <w:p w14:paraId="3AF71F42" w14:textId="4E48C310" w:rsidR="00BD2D0C" w:rsidRPr="00A10BEC" w:rsidRDefault="00BD2D0C" w:rsidP="000E36AC">
            <w:pPr>
              <w:pStyle w:val="ListParagraph"/>
              <w:numPr>
                <w:ilvl w:val="0"/>
                <w:numId w:val="9"/>
              </w:numPr>
              <w:spacing w:line="300" w:lineRule="atLeast"/>
              <w:rPr>
                <w:rFonts w:ascii="Arial" w:hAnsi="Arial" w:cs="Arial"/>
              </w:rPr>
            </w:pPr>
            <w:r>
              <w:rPr>
                <w:rFonts w:ascii="Arial" w:hAnsi="Arial" w:cs="Arial"/>
              </w:rPr>
              <w:t xml:space="preserve">Customer </w:t>
            </w:r>
            <w:r w:rsidRPr="00A10BEC">
              <w:rPr>
                <w:rFonts w:ascii="Arial" w:hAnsi="Arial" w:cs="Arial"/>
              </w:rPr>
              <w:t>focused and outcome</w:t>
            </w:r>
            <w:r>
              <w:rPr>
                <w:rFonts w:ascii="Arial" w:hAnsi="Arial" w:cs="Arial"/>
              </w:rPr>
              <w:t xml:space="preserve"> </w:t>
            </w:r>
            <w:r w:rsidRPr="00A10BEC">
              <w:rPr>
                <w:rFonts w:ascii="Arial" w:hAnsi="Arial" w:cs="Arial"/>
              </w:rPr>
              <w:t>driven</w:t>
            </w:r>
          </w:p>
          <w:p w14:paraId="175B191E" w14:textId="640F8BA9" w:rsidR="00B62B84" w:rsidRPr="00314404" w:rsidRDefault="000E36AC" w:rsidP="00B62B84">
            <w:pPr>
              <w:pStyle w:val="NormalWeb"/>
              <w:numPr>
                <w:ilvl w:val="0"/>
                <w:numId w:val="9"/>
              </w:numPr>
              <w:spacing w:line="300" w:lineRule="atLeast"/>
              <w:rPr>
                <w:rFonts w:ascii="Arial" w:hAnsi="Arial" w:cs="Arial"/>
              </w:rPr>
            </w:pPr>
            <w:r w:rsidRPr="004D3141">
              <w:rPr>
                <w:rFonts w:ascii="Arial" w:hAnsi="Arial" w:cs="Arial"/>
              </w:rPr>
              <w:t>Excellent communication skills, with the ability to explain technical issues clearly</w:t>
            </w:r>
          </w:p>
          <w:p w14:paraId="36863956" w14:textId="7B6A0781" w:rsidR="00B62B84" w:rsidRPr="00314404" w:rsidRDefault="00B62B84" w:rsidP="00B62B84">
            <w:pPr>
              <w:pStyle w:val="ListParagraph"/>
              <w:numPr>
                <w:ilvl w:val="0"/>
                <w:numId w:val="9"/>
              </w:numPr>
              <w:rPr>
                <w:rFonts w:ascii="Arial" w:hAnsi="Arial" w:cs="Arial"/>
              </w:rPr>
            </w:pPr>
            <w:r w:rsidRPr="00817049">
              <w:rPr>
                <w:rFonts w:ascii="Arial" w:hAnsi="Arial" w:cs="Arial"/>
              </w:rPr>
              <w:t>Ability to communicate and work with internal and external customers, stakeholders and colleagues at all levels, with varying needs and involve them in the development of services</w:t>
            </w:r>
          </w:p>
          <w:p w14:paraId="3ACBC6E0" w14:textId="557BCBB0" w:rsidR="00BD2D0C" w:rsidRPr="00314404" w:rsidRDefault="00B62B84" w:rsidP="00314404">
            <w:pPr>
              <w:pStyle w:val="ListParagraph"/>
              <w:numPr>
                <w:ilvl w:val="0"/>
                <w:numId w:val="9"/>
              </w:numPr>
              <w:spacing w:line="300" w:lineRule="atLeast"/>
              <w:rPr>
                <w:rFonts w:ascii="Arial" w:hAnsi="Arial" w:cs="Arial"/>
              </w:rPr>
            </w:pPr>
            <w:r w:rsidRPr="00817049">
              <w:rPr>
                <w:rFonts w:ascii="Arial" w:hAnsi="Arial" w:cs="Arial"/>
              </w:rPr>
              <w:t xml:space="preserve">Experience of working in </w:t>
            </w:r>
            <w:r w:rsidR="0002075F" w:rsidRPr="00817049">
              <w:rPr>
                <w:rFonts w:ascii="Arial" w:hAnsi="Arial" w:cs="Arial"/>
              </w:rPr>
              <w:t>demanding</w:t>
            </w:r>
            <w:r w:rsidRPr="00817049">
              <w:rPr>
                <w:rFonts w:ascii="Arial" w:hAnsi="Arial" w:cs="Arial"/>
              </w:rPr>
              <w:t xml:space="preserve"> environments</w:t>
            </w:r>
          </w:p>
          <w:p w14:paraId="501D66EE" w14:textId="44CEE67F" w:rsidR="0083147C" w:rsidRDefault="00A10BEC" w:rsidP="000E36AC">
            <w:pPr>
              <w:pStyle w:val="ListParagraph"/>
              <w:numPr>
                <w:ilvl w:val="0"/>
                <w:numId w:val="9"/>
              </w:numPr>
              <w:spacing w:line="300" w:lineRule="atLeast"/>
              <w:rPr>
                <w:rFonts w:ascii="Arial" w:hAnsi="Arial" w:cs="Arial"/>
              </w:rPr>
            </w:pPr>
            <w:r w:rsidRPr="00BD2D0C">
              <w:rPr>
                <w:rFonts w:ascii="Arial" w:hAnsi="Arial" w:cs="Arial"/>
              </w:rPr>
              <w:t>Collaborative approach to problem solving</w:t>
            </w:r>
          </w:p>
          <w:p w14:paraId="130299CC" w14:textId="77777777" w:rsidR="0083147C" w:rsidRPr="0083147C" w:rsidRDefault="0083147C" w:rsidP="0083147C">
            <w:pPr>
              <w:pStyle w:val="ListParagraph"/>
              <w:rPr>
                <w:rFonts w:ascii="Arial" w:hAnsi="Arial" w:cs="Arial"/>
              </w:rPr>
            </w:pPr>
          </w:p>
          <w:p w14:paraId="6A4CC357" w14:textId="476DCED8" w:rsidR="0083147C" w:rsidRPr="00314404" w:rsidRDefault="00A10BEC" w:rsidP="00314404">
            <w:pPr>
              <w:pStyle w:val="ListParagraph"/>
              <w:numPr>
                <w:ilvl w:val="0"/>
                <w:numId w:val="9"/>
              </w:numPr>
              <w:spacing w:line="300" w:lineRule="atLeast"/>
              <w:rPr>
                <w:rFonts w:ascii="Arial" w:hAnsi="Arial" w:cs="Arial"/>
              </w:rPr>
            </w:pPr>
            <w:r w:rsidRPr="0083147C">
              <w:rPr>
                <w:rFonts w:ascii="Arial" w:hAnsi="Arial" w:cs="Arial"/>
              </w:rPr>
              <w:lastRenderedPageBreak/>
              <w:t>Professional and compassionate communication</w:t>
            </w:r>
          </w:p>
          <w:p w14:paraId="4A6D2D43" w14:textId="5AA519FF" w:rsidR="00642482" w:rsidRPr="0083147C" w:rsidRDefault="00642482" w:rsidP="000E36AC">
            <w:pPr>
              <w:pStyle w:val="ListParagraph"/>
              <w:numPr>
                <w:ilvl w:val="0"/>
                <w:numId w:val="9"/>
              </w:numPr>
              <w:spacing w:line="300" w:lineRule="atLeast"/>
              <w:rPr>
                <w:rFonts w:ascii="Arial" w:hAnsi="Arial" w:cs="Arial"/>
              </w:rPr>
            </w:pPr>
            <w:r w:rsidRPr="0083147C">
              <w:rPr>
                <w:rFonts w:ascii="Arial" w:hAnsi="Arial" w:cs="Arial"/>
              </w:rPr>
              <w:t>Ensure customer service standards are maintained throughout case management processes</w:t>
            </w:r>
          </w:p>
          <w:p w14:paraId="6062BC7C" w14:textId="72510038" w:rsidR="00F41128" w:rsidRPr="00314404" w:rsidRDefault="00F41128" w:rsidP="00314404">
            <w:pPr>
              <w:rPr>
                <w:rFonts w:ascii="Arial" w:hAnsi="Arial" w:cs="Arial"/>
                <w:bCs/>
                <w:sz w:val="22"/>
                <w:szCs w:val="22"/>
              </w:rPr>
            </w:pPr>
          </w:p>
        </w:tc>
        <w:tc>
          <w:tcPr>
            <w:tcW w:w="4309" w:type="dxa"/>
            <w:shd w:val="clear" w:color="auto" w:fill="FFFFFF" w:themeFill="background1"/>
          </w:tcPr>
          <w:p w14:paraId="382D6693" w14:textId="77777777" w:rsidR="00314404" w:rsidRPr="00314404" w:rsidRDefault="00B03C28" w:rsidP="00314404">
            <w:pPr>
              <w:pStyle w:val="ListParagraph"/>
              <w:numPr>
                <w:ilvl w:val="0"/>
                <w:numId w:val="8"/>
              </w:numPr>
              <w:rPr>
                <w:rFonts w:ascii="Arial" w:hAnsi="Arial" w:cs="Arial"/>
                <w:bCs/>
                <w:sz w:val="22"/>
                <w:szCs w:val="22"/>
              </w:rPr>
            </w:pPr>
            <w:r w:rsidRPr="00817049">
              <w:rPr>
                <w:rFonts w:ascii="Arial" w:hAnsi="Arial" w:cs="Arial"/>
              </w:rPr>
              <w:lastRenderedPageBreak/>
              <w:t>Experience of identifying opportunities to improve the customer experience and following through from concept to deliver</w:t>
            </w:r>
            <w:r w:rsidR="00314404">
              <w:rPr>
                <w:rFonts w:ascii="Arial" w:hAnsi="Arial" w:cs="Arial"/>
              </w:rPr>
              <w:t>y</w:t>
            </w:r>
          </w:p>
          <w:p w14:paraId="464356D6" w14:textId="45C10AAD" w:rsidR="00B95E91" w:rsidRPr="00314404" w:rsidRDefault="00B95E91" w:rsidP="00314404">
            <w:pPr>
              <w:pStyle w:val="ListParagraph"/>
              <w:numPr>
                <w:ilvl w:val="0"/>
                <w:numId w:val="8"/>
              </w:numPr>
              <w:rPr>
                <w:rFonts w:ascii="Arial" w:hAnsi="Arial" w:cs="Arial"/>
                <w:bCs/>
                <w:sz w:val="22"/>
                <w:szCs w:val="22"/>
              </w:rPr>
            </w:pPr>
            <w:r w:rsidRPr="00314404">
              <w:rPr>
                <w:rFonts w:ascii="Arial" w:hAnsi="Arial" w:cs="Arial"/>
              </w:rPr>
              <w:t>Problem-solving and conflict resolution skills</w:t>
            </w:r>
          </w:p>
          <w:p w14:paraId="46E5C5C0" w14:textId="397FE128" w:rsidR="00B95E91" w:rsidRPr="00B95E91" w:rsidRDefault="00B95E91" w:rsidP="00314404">
            <w:pPr>
              <w:spacing w:before="100" w:beforeAutospacing="1" w:after="100" w:afterAutospacing="1" w:line="300" w:lineRule="atLeast"/>
              <w:outlineLvl w:val="2"/>
              <w:rPr>
                <w:rFonts w:ascii="Arial" w:hAnsi="Arial" w:cs="Arial"/>
                <w:bCs/>
                <w:sz w:val="22"/>
                <w:szCs w:val="22"/>
              </w:rPr>
            </w:pPr>
          </w:p>
        </w:tc>
      </w:tr>
      <w:tr w:rsidR="00F41128" w:rsidRPr="004602F8" w14:paraId="69994CE4" w14:textId="77777777" w:rsidTr="001A076F">
        <w:trPr>
          <w:trHeight w:val="711"/>
        </w:trPr>
        <w:tc>
          <w:tcPr>
            <w:tcW w:w="2297" w:type="dxa"/>
            <w:shd w:val="clear" w:color="auto" w:fill="009999"/>
            <w:vAlign w:val="center"/>
          </w:tcPr>
          <w:p w14:paraId="4620F4C8" w14:textId="3BB8DB93" w:rsidR="00F41128" w:rsidRPr="00B12C56" w:rsidRDefault="00F41128" w:rsidP="00F41128">
            <w:pPr>
              <w:jc w:val="center"/>
              <w:rPr>
                <w:rFonts w:ascii="Arial" w:hAnsi="Arial" w:cs="Arial"/>
                <w:b/>
                <w:sz w:val="22"/>
                <w:szCs w:val="22"/>
              </w:rPr>
            </w:pPr>
            <w:r w:rsidRPr="00B12C56">
              <w:rPr>
                <w:rFonts w:ascii="Arial" w:hAnsi="Arial" w:cs="Arial"/>
                <w:b/>
                <w:sz w:val="22"/>
                <w:szCs w:val="22"/>
              </w:rPr>
              <w:t>General knowledge &amp; advice</w:t>
            </w:r>
          </w:p>
        </w:tc>
        <w:tc>
          <w:tcPr>
            <w:tcW w:w="4309" w:type="dxa"/>
            <w:shd w:val="clear" w:color="auto" w:fill="FFFFFF" w:themeFill="background1"/>
          </w:tcPr>
          <w:p w14:paraId="77292D94" w14:textId="791D937E" w:rsidR="00F41128" w:rsidRPr="00817049" w:rsidRDefault="00F41128" w:rsidP="00817049">
            <w:pPr>
              <w:pStyle w:val="ListParagraph"/>
              <w:numPr>
                <w:ilvl w:val="0"/>
                <w:numId w:val="8"/>
              </w:numPr>
              <w:spacing w:line="300" w:lineRule="atLeast"/>
              <w:rPr>
                <w:rFonts w:ascii="Arial" w:hAnsi="Arial" w:cs="Arial"/>
              </w:rPr>
            </w:pPr>
            <w:r w:rsidRPr="00817049">
              <w:rPr>
                <w:rFonts w:ascii="Arial" w:hAnsi="Arial" w:cs="Arial"/>
              </w:rPr>
              <w:t>Responsive repairs and maintenance processes</w:t>
            </w:r>
          </w:p>
          <w:p w14:paraId="01C66D7F" w14:textId="7EB03D95" w:rsidR="00F41128" w:rsidRPr="00817049" w:rsidRDefault="00F41128" w:rsidP="00817049">
            <w:pPr>
              <w:pStyle w:val="ListParagraph"/>
              <w:numPr>
                <w:ilvl w:val="0"/>
                <w:numId w:val="8"/>
              </w:numPr>
              <w:spacing w:line="300" w:lineRule="atLeast"/>
              <w:rPr>
                <w:rFonts w:ascii="Arial" w:hAnsi="Arial" w:cs="Arial"/>
              </w:rPr>
            </w:pPr>
            <w:r w:rsidRPr="00817049">
              <w:rPr>
                <w:rFonts w:ascii="Arial" w:hAnsi="Arial" w:cs="Arial"/>
              </w:rPr>
              <w:t xml:space="preserve">Damp and mould diagnosis and remediation </w:t>
            </w:r>
          </w:p>
          <w:p w14:paraId="346355D0" w14:textId="4ED86BBA" w:rsidR="00F41128" w:rsidRPr="00817049" w:rsidRDefault="00F41128" w:rsidP="00817049">
            <w:pPr>
              <w:pStyle w:val="ListParagraph"/>
              <w:numPr>
                <w:ilvl w:val="0"/>
                <w:numId w:val="8"/>
              </w:numPr>
              <w:spacing w:line="300" w:lineRule="atLeast"/>
              <w:rPr>
                <w:rFonts w:ascii="Arial" w:hAnsi="Arial" w:cs="Arial"/>
              </w:rPr>
            </w:pPr>
            <w:r w:rsidRPr="00817049">
              <w:rPr>
                <w:rFonts w:ascii="Arial" w:hAnsi="Arial" w:cs="Arial"/>
              </w:rPr>
              <w:t>Building construction and maintenance techniques</w:t>
            </w:r>
          </w:p>
          <w:p w14:paraId="61DFDAA3" w14:textId="5FA9A36C" w:rsidR="00F41128" w:rsidRDefault="00F41128" w:rsidP="00817049">
            <w:pPr>
              <w:pStyle w:val="ListParagraph"/>
              <w:numPr>
                <w:ilvl w:val="0"/>
                <w:numId w:val="8"/>
              </w:numPr>
              <w:spacing w:line="300" w:lineRule="atLeast"/>
              <w:rPr>
                <w:rFonts w:ascii="Arial" w:hAnsi="Arial" w:cs="Arial"/>
              </w:rPr>
            </w:pPr>
            <w:r w:rsidRPr="00817049">
              <w:rPr>
                <w:rFonts w:ascii="Arial" w:hAnsi="Arial" w:cs="Arial"/>
              </w:rPr>
              <w:t xml:space="preserve">Health and safety legislation </w:t>
            </w:r>
          </w:p>
          <w:p w14:paraId="213F7D20" w14:textId="09EF52CF" w:rsidR="000E36AC" w:rsidRPr="00817049" w:rsidRDefault="000E36AC" w:rsidP="00817049">
            <w:pPr>
              <w:pStyle w:val="ListParagraph"/>
              <w:numPr>
                <w:ilvl w:val="0"/>
                <w:numId w:val="8"/>
              </w:numPr>
              <w:spacing w:line="300" w:lineRule="atLeast"/>
              <w:rPr>
                <w:rFonts w:ascii="Arial" w:hAnsi="Arial" w:cs="Arial"/>
              </w:rPr>
            </w:pPr>
            <w:r w:rsidRPr="00501D84">
              <w:rPr>
                <w:rFonts w:ascii="Arial" w:hAnsi="Arial" w:cs="Arial"/>
              </w:rPr>
              <w:t>Prepared to attend and take part in training to increase knowledge and experience</w:t>
            </w:r>
          </w:p>
          <w:p w14:paraId="795B6D6D" w14:textId="33488BEE" w:rsidR="00F41128" w:rsidRPr="00680728" w:rsidRDefault="00F41128" w:rsidP="00F41128">
            <w:pPr>
              <w:spacing w:line="300" w:lineRule="atLeast"/>
              <w:rPr>
                <w:rFonts w:ascii="Arial" w:hAnsi="Arial" w:cs="Arial"/>
                <w:bCs/>
                <w:color w:val="FF0000"/>
                <w:sz w:val="22"/>
                <w:szCs w:val="22"/>
              </w:rPr>
            </w:pPr>
          </w:p>
        </w:tc>
        <w:tc>
          <w:tcPr>
            <w:tcW w:w="4309" w:type="dxa"/>
            <w:shd w:val="clear" w:color="auto" w:fill="FFFFFF" w:themeFill="background1"/>
          </w:tcPr>
          <w:p w14:paraId="32224002" w14:textId="50635637" w:rsidR="00F41128" w:rsidRPr="00817049" w:rsidRDefault="00F41128" w:rsidP="00817049">
            <w:pPr>
              <w:pStyle w:val="ListParagraph"/>
              <w:numPr>
                <w:ilvl w:val="0"/>
                <w:numId w:val="8"/>
              </w:numPr>
              <w:spacing w:line="300" w:lineRule="atLeast"/>
              <w:rPr>
                <w:rFonts w:ascii="Arial" w:hAnsi="Arial" w:cs="Arial"/>
              </w:rPr>
            </w:pPr>
            <w:r w:rsidRPr="00817049">
              <w:rPr>
                <w:rFonts w:ascii="Arial" w:hAnsi="Arial" w:cs="Arial"/>
              </w:rPr>
              <w:t xml:space="preserve">Housing repairs performance </w:t>
            </w:r>
            <w:r w:rsidR="00362878" w:rsidRPr="00817049">
              <w:rPr>
                <w:rFonts w:ascii="Arial" w:hAnsi="Arial" w:cs="Arial"/>
              </w:rPr>
              <w:t xml:space="preserve">    </w:t>
            </w:r>
            <w:r w:rsidRPr="00817049">
              <w:rPr>
                <w:rFonts w:ascii="Arial" w:hAnsi="Arial" w:cs="Arial"/>
              </w:rPr>
              <w:t>management</w:t>
            </w:r>
          </w:p>
          <w:p w14:paraId="4381E775" w14:textId="582E2D58" w:rsidR="00F41128" w:rsidRPr="00314404" w:rsidRDefault="00F41128" w:rsidP="00314404">
            <w:pPr>
              <w:spacing w:line="300" w:lineRule="atLeast"/>
              <w:rPr>
                <w:rFonts w:ascii="Arial" w:hAnsi="Arial" w:cs="Arial"/>
                <w:bCs/>
                <w:color w:val="FF0000"/>
                <w:sz w:val="22"/>
                <w:szCs w:val="22"/>
              </w:rPr>
            </w:pPr>
          </w:p>
        </w:tc>
      </w:tr>
    </w:tbl>
    <w:p w14:paraId="1227B67C" w14:textId="77777777" w:rsidR="00D734DF" w:rsidRDefault="00D734DF" w:rsidP="00353FC1"/>
    <w:sectPr w:rsidR="00D734DF" w:rsidSect="00680728">
      <w:pgSz w:w="11906" w:h="16838"/>
      <w:pgMar w:top="1259" w:right="1797" w:bottom="426" w:left="179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826D" w14:textId="77777777" w:rsidR="00BC28D3" w:rsidRDefault="00BC28D3" w:rsidP="00842361">
      <w:r>
        <w:separator/>
      </w:r>
    </w:p>
  </w:endnote>
  <w:endnote w:type="continuationSeparator" w:id="0">
    <w:p w14:paraId="265B9B26" w14:textId="77777777" w:rsidR="00BC28D3" w:rsidRDefault="00BC28D3" w:rsidP="00842361">
      <w:r>
        <w:continuationSeparator/>
      </w:r>
    </w:p>
  </w:endnote>
  <w:endnote w:type="continuationNotice" w:id="1">
    <w:p w14:paraId="1561434E" w14:textId="77777777" w:rsidR="00BC28D3" w:rsidRDefault="00BC2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9F1F" w14:textId="77777777" w:rsidR="00A51DE7" w:rsidRDefault="00A51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EFF" w14:textId="0E68D931" w:rsidR="007159AA" w:rsidRPr="00680728" w:rsidRDefault="00680728" w:rsidP="00680728">
    <w:pPr>
      <w:pStyle w:val="Footer"/>
      <w:ind w:left="-1418"/>
      <w:rPr>
        <w:rFonts w:ascii="Arial" w:hAnsi="Arial" w:cs="Arial"/>
        <w:sz w:val="22"/>
        <w:szCs w:val="22"/>
      </w:rPr>
    </w:pPr>
    <w:r>
      <w:rPr>
        <w:rFonts w:ascii="Arial" w:hAnsi="Arial" w:cs="Arial"/>
        <w:sz w:val="22"/>
        <w:szCs w:val="22"/>
      </w:rPr>
      <w:t>February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42AE" w14:textId="77777777" w:rsidR="00A51DE7" w:rsidRDefault="00A51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EBA0" w14:textId="77777777" w:rsidR="00BC28D3" w:rsidRDefault="00BC28D3" w:rsidP="00842361">
      <w:r>
        <w:separator/>
      </w:r>
    </w:p>
  </w:footnote>
  <w:footnote w:type="continuationSeparator" w:id="0">
    <w:p w14:paraId="0208FC82" w14:textId="77777777" w:rsidR="00BC28D3" w:rsidRDefault="00BC28D3" w:rsidP="00842361">
      <w:r>
        <w:continuationSeparator/>
      </w:r>
    </w:p>
  </w:footnote>
  <w:footnote w:type="continuationNotice" w:id="1">
    <w:p w14:paraId="7D27ED28" w14:textId="77777777" w:rsidR="00BC28D3" w:rsidRDefault="00BC28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FF0D" w14:textId="77777777" w:rsidR="00A51DE7" w:rsidRDefault="00A51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14E11A92" w:rsidR="00842361" w:rsidRDefault="00BC28D3">
    <w:pPr>
      <w:pStyle w:val="Header"/>
    </w:pPr>
    <w:sdt>
      <w:sdtPr>
        <w:id w:val="1995363397"/>
        <w:docPartObj>
          <w:docPartGallery w:val="Watermarks"/>
          <w:docPartUnique/>
        </w:docPartObj>
      </w:sdtPr>
      <w:sdtEndPr/>
      <w:sdtContent>
        <w:r>
          <w:pict w14:anchorId="09959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42361">
      <w:rPr>
        <w:noProof/>
      </w:rPr>
      <w:drawing>
        <wp:anchor distT="0" distB="0" distL="114300" distR="114300" simplePos="0" relativeHeight="251657216"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927198286" name="Picture 192719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91F6" w14:textId="77777777" w:rsidR="00A51DE7" w:rsidRDefault="00A51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6B0"/>
    <w:multiLevelType w:val="hybridMultilevel"/>
    <w:tmpl w:val="E32A4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654107"/>
    <w:multiLevelType w:val="hybridMultilevel"/>
    <w:tmpl w:val="3CCCC6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DF6641"/>
    <w:multiLevelType w:val="multilevel"/>
    <w:tmpl w:val="2DCC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75AAB"/>
    <w:multiLevelType w:val="hybridMultilevel"/>
    <w:tmpl w:val="2BB8A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F43FE"/>
    <w:multiLevelType w:val="multilevel"/>
    <w:tmpl w:val="5EE6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71995"/>
    <w:multiLevelType w:val="hybridMultilevel"/>
    <w:tmpl w:val="625CE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75F2D"/>
    <w:multiLevelType w:val="hybridMultilevel"/>
    <w:tmpl w:val="FCDA0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0A7A6B"/>
    <w:multiLevelType w:val="hybridMultilevel"/>
    <w:tmpl w:val="7B68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80D2D"/>
    <w:multiLevelType w:val="multilevel"/>
    <w:tmpl w:val="393C3D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34363DFD"/>
    <w:multiLevelType w:val="hybridMultilevel"/>
    <w:tmpl w:val="C1963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7D5292"/>
    <w:multiLevelType w:val="hybridMultilevel"/>
    <w:tmpl w:val="DAEE6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23226"/>
    <w:multiLevelType w:val="hybridMultilevel"/>
    <w:tmpl w:val="BA48D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05624"/>
    <w:multiLevelType w:val="hybridMultilevel"/>
    <w:tmpl w:val="F3EE7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02C7C97"/>
    <w:multiLevelType w:val="hybridMultilevel"/>
    <w:tmpl w:val="CF2A0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85B56"/>
    <w:multiLevelType w:val="multilevel"/>
    <w:tmpl w:val="958C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3A288B"/>
    <w:multiLevelType w:val="hybridMultilevel"/>
    <w:tmpl w:val="1BEEF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A47437"/>
    <w:multiLevelType w:val="multilevel"/>
    <w:tmpl w:val="7AAA5D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2B1687E"/>
    <w:multiLevelType w:val="hybridMultilevel"/>
    <w:tmpl w:val="C51A2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A7F4D69"/>
    <w:multiLevelType w:val="hybridMultilevel"/>
    <w:tmpl w:val="B1B860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BB72577"/>
    <w:multiLevelType w:val="hybridMultilevel"/>
    <w:tmpl w:val="110A21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153136"/>
    <w:multiLevelType w:val="multilevel"/>
    <w:tmpl w:val="253C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8950A1"/>
    <w:multiLevelType w:val="hybridMultilevel"/>
    <w:tmpl w:val="EF26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FE3C79"/>
    <w:multiLevelType w:val="hybridMultilevel"/>
    <w:tmpl w:val="494EA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40615753">
    <w:abstractNumId w:val="10"/>
  </w:num>
  <w:num w:numId="2" w16cid:durableId="884944709">
    <w:abstractNumId w:val="7"/>
  </w:num>
  <w:num w:numId="3" w16cid:durableId="1420328085">
    <w:abstractNumId w:val="0"/>
  </w:num>
  <w:num w:numId="4" w16cid:durableId="33778868">
    <w:abstractNumId w:val="4"/>
  </w:num>
  <w:num w:numId="5" w16cid:durableId="1186022293">
    <w:abstractNumId w:val="22"/>
  </w:num>
  <w:num w:numId="6" w16cid:durableId="1104963943">
    <w:abstractNumId w:val="18"/>
  </w:num>
  <w:num w:numId="7" w16cid:durableId="335888278">
    <w:abstractNumId w:val="5"/>
  </w:num>
  <w:num w:numId="8" w16cid:durableId="1559048554">
    <w:abstractNumId w:val="20"/>
  </w:num>
  <w:num w:numId="9" w16cid:durableId="324170392">
    <w:abstractNumId w:val="1"/>
  </w:num>
  <w:num w:numId="10" w16cid:durableId="250312472">
    <w:abstractNumId w:val="11"/>
  </w:num>
  <w:num w:numId="11" w16cid:durableId="969095037">
    <w:abstractNumId w:val="12"/>
  </w:num>
  <w:num w:numId="12" w16cid:durableId="88279882">
    <w:abstractNumId w:val="15"/>
  </w:num>
  <w:num w:numId="13" w16cid:durableId="867186537">
    <w:abstractNumId w:val="23"/>
  </w:num>
  <w:num w:numId="14" w16cid:durableId="853495386">
    <w:abstractNumId w:val="8"/>
  </w:num>
  <w:num w:numId="15" w16cid:durableId="1654750973">
    <w:abstractNumId w:val="24"/>
  </w:num>
  <w:num w:numId="16" w16cid:durableId="1993875296">
    <w:abstractNumId w:val="17"/>
  </w:num>
  <w:num w:numId="17" w16cid:durableId="928468756">
    <w:abstractNumId w:val="3"/>
  </w:num>
  <w:num w:numId="18" w16cid:durableId="1696422486">
    <w:abstractNumId w:val="21"/>
  </w:num>
  <w:num w:numId="19" w16cid:durableId="884486302">
    <w:abstractNumId w:val="9"/>
  </w:num>
  <w:num w:numId="20" w16cid:durableId="759983462">
    <w:abstractNumId w:val="19"/>
  </w:num>
  <w:num w:numId="21" w16cid:durableId="240910790">
    <w:abstractNumId w:val="2"/>
  </w:num>
  <w:num w:numId="22" w16cid:durableId="1862039728">
    <w:abstractNumId w:val="13"/>
  </w:num>
  <w:num w:numId="23" w16cid:durableId="54358773">
    <w:abstractNumId w:val="25"/>
  </w:num>
  <w:num w:numId="24" w16cid:durableId="113906202">
    <w:abstractNumId w:val="6"/>
  </w:num>
  <w:num w:numId="25" w16cid:durableId="663168744">
    <w:abstractNumId w:val="16"/>
  </w:num>
  <w:num w:numId="26" w16cid:durableId="1884755373">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2914"/>
    <w:rsid w:val="000077DC"/>
    <w:rsid w:val="00015A59"/>
    <w:rsid w:val="00016D96"/>
    <w:rsid w:val="0002075F"/>
    <w:rsid w:val="00022A46"/>
    <w:rsid w:val="000256BB"/>
    <w:rsid w:val="00033521"/>
    <w:rsid w:val="00053A8E"/>
    <w:rsid w:val="000544E2"/>
    <w:rsid w:val="00067658"/>
    <w:rsid w:val="00072175"/>
    <w:rsid w:val="00075FAB"/>
    <w:rsid w:val="000776B7"/>
    <w:rsid w:val="0009174C"/>
    <w:rsid w:val="000D3AE8"/>
    <w:rsid w:val="000D3FE5"/>
    <w:rsid w:val="000E36AC"/>
    <w:rsid w:val="000E501F"/>
    <w:rsid w:val="00105B13"/>
    <w:rsid w:val="00106027"/>
    <w:rsid w:val="00113758"/>
    <w:rsid w:val="0011716D"/>
    <w:rsid w:val="00120B2B"/>
    <w:rsid w:val="00122CBF"/>
    <w:rsid w:val="00134BC2"/>
    <w:rsid w:val="00150DB0"/>
    <w:rsid w:val="00165145"/>
    <w:rsid w:val="0017624B"/>
    <w:rsid w:val="00177A31"/>
    <w:rsid w:val="00191C95"/>
    <w:rsid w:val="00192711"/>
    <w:rsid w:val="0019321D"/>
    <w:rsid w:val="001A076F"/>
    <w:rsid w:val="001A2ECE"/>
    <w:rsid w:val="001A4079"/>
    <w:rsid w:val="001A7A8B"/>
    <w:rsid w:val="001B373A"/>
    <w:rsid w:val="001D30D3"/>
    <w:rsid w:val="001D50E4"/>
    <w:rsid w:val="001D5522"/>
    <w:rsid w:val="001E0D80"/>
    <w:rsid w:val="001E27BD"/>
    <w:rsid w:val="001F01A7"/>
    <w:rsid w:val="002001EB"/>
    <w:rsid w:val="00215947"/>
    <w:rsid w:val="002277E1"/>
    <w:rsid w:val="00237C48"/>
    <w:rsid w:val="00237E7C"/>
    <w:rsid w:val="00247A19"/>
    <w:rsid w:val="002625B6"/>
    <w:rsid w:val="0027380E"/>
    <w:rsid w:val="00280037"/>
    <w:rsid w:val="002909A4"/>
    <w:rsid w:val="00295270"/>
    <w:rsid w:val="00297FB8"/>
    <w:rsid w:val="002A0CC7"/>
    <w:rsid w:val="002A4156"/>
    <w:rsid w:val="002A5740"/>
    <w:rsid w:val="002B2429"/>
    <w:rsid w:val="002B4AF4"/>
    <w:rsid w:val="002B504D"/>
    <w:rsid w:val="002B5E22"/>
    <w:rsid w:val="002B7925"/>
    <w:rsid w:val="002C2C63"/>
    <w:rsid w:val="002C4CFB"/>
    <w:rsid w:val="002C5695"/>
    <w:rsid w:val="002E0243"/>
    <w:rsid w:val="002E3F8F"/>
    <w:rsid w:val="002F7BC5"/>
    <w:rsid w:val="002F7F60"/>
    <w:rsid w:val="00314404"/>
    <w:rsid w:val="003159AC"/>
    <w:rsid w:val="00316AEF"/>
    <w:rsid w:val="00351C54"/>
    <w:rsid w:val="00351E33"/>
    <w:rsid w:val="00353FC1"/>
    <w:rsid w:val="00362878"/>
    <w:rsid w:val="00363C37"/>
    <w:rsid w:val="00384D98"/>
    <w:rsid w:val="00392DFE"/>
    <w:rsid w:val="003A35AA"/>
    <w:rsid w:val="003A74F5"/>
    <w:rsid w:val="003B3820"/>
    <w:rsid w:val="003C0D1D"/>
    <w:rsid w:val="003C78A2"/>
    <w:rsid w:val="003D151C"/>
    <w:rsid w:val="003D3279"/>
    <w:rsid w:val="004036E3"/>
    <w:rsid w:val="00412005"/>
    <w:rsid w:val="00412417"/>
    <w:rsid w:val="0041481B"/>
    <w:rsid w:val="004224F2"/>
    <w:rsid w:val="004270A7"/>
    <w:rsid w:val="004330A2"/>
    <w:rsid w:val="00434BED"/>
    <w:rsid w:val="0043601E"/>
    <w:rsid w:val="00436A50"/>
    <w:rsid w:val="004442E9"/>
    <w:rsid w:val="00445D62"/>
    <w:rsid w:val="0044661A"/>
    <w:rsid w:val="00446EC6"/>
    <w:rsid w:val="00451773"/>
    <w:rsid w:val="00455F08"/>
    <w:rsid w:val="004602F8"/>
    <w:rsid w:val="00460A48"/>
    <w:rsid w:val="00465BA5"/>
    <w:rsid w:val="004711CE"/>
    <w:rsid w:val="0047295B"/>
    <w:rsid w:val="004744EC"/>
    <w:rsid w:val="0047562B"/>
    <w:rsid w:val="004813B0"/>
    <w:rsid w:val="00486591"/>
    <w:rsid w:val="004A0491"/>
    <w:rsid w:val="004A0E64"/>
    <w:rsid w:val="004B5E93"/>
    <w:rsid w:val="004B7162"/>
    <w:rsid w:val="004C73DC"/>
    <w:rsid w:val="004D3141"/>
    <w:rsid w:val="004D4D95"/>
    <w:rsid w:val="004E2C35"/>
    <w:rsid w:val="004F54D5"/>
    <w:rsid w:val="00501D84"/>
    <w:rsid w:val="0050611F"/>
    <w:rsid w:val="00514E5D"/>
    <w:rsid w:val="00515F7C"/>
    <w:rsid w:val="005258F2"/>
    <w:rsid w:val="005342C5"/>
    <w:rsid w:val="00542DD3"/>
    <w:rsid w:val="00543061"/>
    <w:rsid w:val="00544E97"/>
    <w:rsid w:val="00550EBC"/>
    <w:rsid w:val="005537C7"/>
    <w:rsid w:val="00566506"/>
    <w:rsid w:val="00573CB9"/>
    <w:rsid w:val="00575EFE"/>
    <w:rsid w:val="00577F27"/>
    <w:rsid w:val="00583FAA"/>
    <w:rsid w:val="0059267A"/>
    <w:rsid w:val="0059341E"/>
    <w:rsid w:val="00594E15"/>
    <w:rsid w:val="005A1428"/>
    <w:rsid w:val="005A2DB3"/>
    <w:rsid w:val="005B3B15"/>
    <w:rsid w:val="005B437E"/>
    <w:rsid w:val="005B453C"/>
    <w:rsid w:val="005C146C"/>
    <w:rsid w:val="005C3A63"/>
    <w:rsid w:val="005C6045"/>
    <w:rsid w:val="005E74A6"/>
    <w:rsid w:val="005F2B3C"/>
    <w:rsid w:val="005F7CE9"/>
    <w:rsid w:val="00611AF4"/>
    <w:rsid w:val="006148BD"/>
    <w:rsid w:val="006172D5"/>
    <w:rsid w:val="0062161D"/>
    <w:rsid w:val="0063306B"/>
    <w:rsid w:val="0063797A"/>
    <w:rsid w:val="00640227"/>
    <w:rsid w:val="00642482"/>
    <w:rsid w:val="006461E3"/>
    <w:rsid w:val="00650540"/>
    <w:rsid w:val="006632A4"/>
    <w:rsid w:val="00680728"/>
    <w:rsid w:val="00683779"/>
    <w:rsid w:val="00684F53"/>
    <w:rsid w:val="00697EAF"/>
    <w:rsid w:val="006A0C45"/>
    <w:rsid w:val="006A7DDD"/>
    <w:rsid w:val="006B20AE"/>
    <w:rsid w:val="006B2FB0"/>
    <w:rsid w:val="006B611B"/>
    <w:rsid w:val="006B61CA"/>
    <w:rsid w:val="006D28F2"/>
    <w:rsid w:val="006D4F87"/>
    <w:rsid w:val="006D6D97"/>
    <w:rsid w:val="006E060E"/>
    <w:rsid w:val="006E2029"/>
    <w:rsid w:val="006E3138"/>
    <w:rsid w:val="006E52BB"/>
    <w:rsid w:val="006F6850"/>
    <w:rsid w:val="00707D5E"/>
    <w:rsid w:val="00710005"/>
    <w:rsid w:val="007159AA"/>
    <w:rsid w:val="0072500E"/>
    <w:rsid w:val="00740430"/>
    <w:rsid w:val="007712EE"/>
    <w:rsid w:val="007737BE"/>
    <w:rsid w:val="00774445"/>
    <w:rsid w:val="007840CC"/>
    <w:rsid w:val="00784A1F"/>
    <w:rsid w:val="00794A43"/>
    <w:rsid w:val="007A5725"/>
    <w:rsid w:val="007A6AB0"/>
    <w:rsid w:val="007B0E88"/>
    <w:rsid w:val="007C6C76"/>
    <w:rsid w:val="007E4425"/>
    <w:rsid w:val="007F2726"/>
    <w:rsid w:val="007F74AC"/>
    <w:rsid w:val="00802413"/>
    <w:rsid w:val="008032F5"/>
    <w:rsid w:val="00805878"/>
    <w:rsid w:val="00817049"/>
    <w:rsid w:val="00820D15"/>
    <w:rsid w:val="008249D2"/>
    <w:rsid w:val="008262D4"/>
    <w:rsid w:val="008313ED"/>
    <w:rsid w:val="0083147C"/>
    <w:rsid w:val="008323E7"/>
    <w:rsid w:val="00842361"/>
    <w:rsid w:val="00855AD1"/>
    <w:rsid w:val="00867196"/>
    <w:rsid w:val="0088120F"/>
    <w:rsid w:val="0088159A"/>
    <w:rsid w:val="0088532B"/>
    <w:rsid w:val="008960AE"/>
    <w:rsid w:val="008965C9"/>
    <w:rsid w:val="00897314"/>
    <w:rsid w:val="008A4EB9"/>
    <w:rsid w:val="008A61FA"/>
    <w:rsid w:val="008A7B82"/>
    <w:rsid w:val="008B21BF"/>
    <w:rsid w:val="008C3D37"/>
    <w:rsid w:val="008C4DF0"/>
    <w:rsid w:val="008D00E0"/>
    <w:rsid w:val="008D156D"/>
    <w:rsid w:val="008D20D3"/>
    <w:rsid w:val="008D7BC3"/>
    <w:rsid w:val="008E0162"/>
    <w:rsid w:val="008E3DB4"/>
    <w:rsid w:val="008E4BDB"/>
    <w:rsid w:val="008E5738"/>
    <w:rsid w:val="008F33AD"/>
    <w:rsid w:val="008F651B"/>
    <w:rsid w:val="0091778F"/>
    <w:rsid w:val="009207C0"/>
    <w:rsid w:val="00931CF0"/>
    <w:rsid w:val="00955CB8"/>
    <w:rsid w:val="009635C4"/>
    <w:rsid w:val="009669F0"/>
    <w:rsid w:val="009A16E3"/>
    <w:rsid w:val="009A3698"/>
    <w:rsid w:val="009A5BD2"/>
    <w:rsid w:val="009A78BB"/>
    <w:rsid w:val="009B30C1"/>
    <w:rsid w:val="009D3805"/>
    <w:rsid w:val="009D787E"/>
    <w:rsid w:val="009E4888"/>
    <w:rsid w:val="00A0251A"/>
    <w:rsid w:val="00A10BEC"/>
    <w:rsid w:val="00A11515"/>
    <w:rsid w:val="00A156CB"/>
    <w:rsid w:val="00A322AA"/>
    <w:rsid w:val="00A42931"/>
    <w:rsid w:val="00A45B8C"/>
    <w:rsid w:val="00A51DE7"/>
    <w:rsid w:val="00A57AA7"/>
    <w:rsid w:val="00A6277B"/>
    <w:rsid w:val="00A71860"/>
    <w:rsid w:val="00A72F5B"/>
    <w:rsid w:val="00A73810"/>
    <w:rsid w:val="00A73C4F"/>
    <w:rsid w:val="00A926B0"/>
    <w:rsid w:val="00A92991"/>
    <w:rsid w:val="00A939E4"/>
    <w:rsid w:val="00A93B0A"/>
    <w:rsid w:val="00AA24B3"/>
    <w:rsid w:val="00AA63DA"/>
    <w:rsid w:val="00AB1C4F"/>
    <w:rsid w:val="00AB5276"/>
    <w:rsid w:val="00AB7981"/>
    <w:rsid w:val="00AC2B4F"/>
    <w:rsid w:val="00AD05B2"/>
    <w:rsid w:val="00AD1308"/>
    <w:rsid w:val="00AD1F9F"/>
    <w:rsid w:val="00AD6376"/>
    <w:rsid w:val="00AE7776"/>
    <w:rsid w:val="00AF37B6"/>
    <w:rsid w:val="00AF49AF"/>
    <w:rsid w:val="00AF56B4"/>
    <w:rsid w:val="00AF5B04"/>
    <w:rsid w:val="00AF638C"/>
    <w:rsid w:val="00AF7480"/>
    <w:rsid w:val="00B01592"/>
    <w:rsid w:val="00B03435"/>
    <w:rsid w:val="00B03C28"/>
    <w:rsid w:val="00B04DC2"/>
    <w:rsid w:val="00B0705C"/>
    <w:rsid w:val="00B106D3"/>
    <w:rsid w:val="00B12C56"/>
    <w:rsid w:val="00B15D2A"/>
    <w:rsid w:val="00B1657D"/>
    <w:rsid w:val="00B20D8D"/>
    <w:rsid w:val="00B23A95"/>
    <w:rsid w:val="00B30232"/>
    <w:rsid w:val="00B31DD8"/>
    <w:rsid w:val="00B354DB"/>
    <w:rsid w:val="00B40026"/>
    <w:rsid w:val="00B41160"/>
    <w:rsid w:val="00B544F6"/>
    <w:rsid w:val="00B57908"/>
    <w:rsid w:val="00B62B84"/>
    <w:rsid w:val="00B64F4B"/>
    <w:rsid w:val="00B651AC"/>
    <w:rsid w:val="00B67B40"/>
    <w:rsid w:val="00B779C7"/>
    <w:rsid w:val="00B80BB8"/>
    <w:rsid w:val="00B81730"/>
    <w:rsid w:val="00B914D4"/>
    <w:rsid w:val="00B94F80"/>
    <w:rsid w:val="00B95E62"/>
    <w:rsid w:val="00B95E91"/>
    <w:rsid w:val="00BA4CA1"/>
    <w:rsid w:val="00BB102C"/>
    <w:rsid w:val="00BB4668"/>
    <w:rsid w:val="00BC0FA1"/>
    <w:rsid w:val="00BC28D3"/>
    <w:rsid w:val="00BC2E6C"/>
    <w:rsid w:val="00BD206D"/>
    <w:rsid w:val="00BD2103"/>
    <w:rsid w:val="00BD2D0C"/>
    <w:rsid w:val="00BD30D4"/>
    <w:rsid w:val="00BD5091"/>
    <w:rsid w:val="00BD6037"/>
    <w:rsid w:val="00C04474"/>
    <w:rsid w:val="00C12EF7"/>
    <w:rsid w:val="00C154EE"/>
    <w:rsid w:val="00C17826"/>
    <w:rsid w:val="00C207F8"/>
    <w:rsid w:val="00C26F61"/>
    <w:rsid w:val="00C35109"/>
    <w:rsid w:val="00C403CC"/>
    <w:rsid w:val="00C417D8"/>
    <w:rsid w:val="00C46043"/>
    <w:rsid w:val="00C56976"/>
    <w:rsid w:val="00C61816"/>
    <w:rsid w:val="00C62CD2"/>
    <w:rsid w:val="00C63917"/>
    <w:rsid w:val="00C73D7C"/>
    <w:rsid w:val="00C91385"/>
    <w:rsid w:val="00C918AC"/>
    <w:rsid w:val="00C956B2"/>
    <w:rsid w:val="00C96C85"/>
    <w:rsid w:val="00CB1999"/>
    <w:rsid w:val="00CD7992"/>
    <w:rsid w:val="00CD7FA3"/>
    <w:rsid w:val="00CE71E3"/>
    <w:rsid w:val="00CF2868"/>
    <w:rsid w:val="00CF42FF"/>
    <w:rsid w:val="00D00D51"/>
    <w:rsid w:val="00D01A75"/>
    <w:rsid w:val="00D01F5E"/>
    <w:rsid w:val="00D11D9B"/>
    <w:rsid w:val="00D13D9C"/>
    <w:rsid w:val="00D33433"/>
    <w:rsid w:val="00D4700D"/>
    <w:rsid w:val="00D64350"/>
    <w:rsid w:val="00D734DF"/>
    <w:rsid w:val="00D90A83"/>
    <w:rsid w:val="00D90E4B"/>
    <w:rsid w:val="00D917C2"/>
    <w:rsid w:val="00D956E9"/>
    <w:rsid w:val="00DA3393"/>
    <w:rsid w:val="00DA4F19"/>
    <w:rsid w:val="00DA78B6"/>
    <w:rsid w:val="00DA7A98"/>
    <w:rsid w:val="00DB20AC"/>
    <w:rsid w:val="00DB4D64"/>
    <w:rsid w:val="00DC37AB"/>
    <w:rsid w:val="00DC4E9A"/>
    <w:rsid w:val="00DD1414"/>
    <w:rsid w:val="00DD1CE0"/>
    <w:rsid w:val="00DD27A3"/>
    <w:rsid w:val="00DD3AC0"/>
    <w:rsid w:val="00DD4C8D"/>
    <w:rsid w:val="00DD581D"/>
    <w:rsid w:val="00DE4A5A"/>
    <w:rsid w:val="00DE686C"/>
    <w:rsid w:val="00DE71C9"/>
    <w:rsid w:val="00DF27F2"/>
    <w:rsid w:val="00E0386E"/>
    <w:rsid w:val="00E0514E"/>
    <w:rsid w:val="00E05EB5"/>
    <w:rsid w:val="00E101C0"/>
    <w:rsid w:val="00E110BE"/>
    <w:rsid w:val="00E166CA"/>
    <w:rsid w:val="00E16CAF"/>
    <w:rsid w:val="00E16F46"/>
    <w:rsid w:val="00E21E99"/>
    <w:rsid w:val="00E30AC0"/>
    <w:rsid w:val="00E31EA0"/>
    <w:rsid w:val="00E32537"/>
    <w:rsid w:val="00E33449"/>
    <w:rsid w:val="00E3665F"/>
    <w:rsid w:val="00E4345A"/>
    <w:rsid w:val="00E43CC4"/>
    <w:rsid w:val="00E466EE"/>
    <w:rsid w:val="00E50CD1"/>
    <w:rsid w:val="00E56D7B"/>
    <w:rsid w:val="00E61509"/>
    <w:rsid w:val="00E64B62"/>
    <w:rsid w:val="00E73332"/>
    <w:rsid w:val="00E74CF3"/>
    <w:rsid w:val="00E7615C"/>
    <w:rsid w:val="00E83E4E"/>
    <w:rsid w:val="00E853E4"/>
    <w:rsid w:val="00E86B83"/>
    <w:rsid w:val="00E91A92"/>
    <w:rsid w:val="00E977B9"/>
    <w:rsid w:val="00EA22BD"/>
    <w:rsid w:val="00EA6EDD"/>
    <w:rsid w:val="00EB2CE1"/>
    <w:rsid w:val="00EB461C"/>
    <w:rsid w:val="00EC1B4F"/>
    <w:rsid w:val="00EC2126"/>
    <w:rsid w:val="00EC2F3A"/>
    <w:rsid w:val="00EE2305"/>
    <w:rsid w:val="00EE2C8D"/>
    <w:rsid w:val="00EE4C74"/>
    <w:rsid w:val="00EE54BC"/>
    <w:rsid w:val="00EE6874"/>
    <w:rsid w:val="00EF24CB"/>
    <w:rsid w:val="00EF37DF"/>
    <w:rsid w:val="00EF4FFE"/>
    <w:rsid w:val="00F0143E"/>
    <w:rsid w:val="00F162CF"/>
    <w:rsid w:val="00F16EB3"/>
    <w:rsid w:val="00F236C4"/>
    <w:rsid w:val="00F40160"/>
    <w:rsid w:val="00F41128"/>
    <w:rsid w:val="00F4431A"/>
    <w:rsid w:val="00F45205"/>
    <w:rsid w:val="00F46596"/>
    <w:rsid w:val="00F5365F"/>
    <w:rsid w:val="00F53C14"/>
    <w:rsid w:val="00F541C5"/>
    <w:rsid w:val="00F720C7"/>
    <w:rsid w:val="00F73297"/>
    <w:rsid w:val="00F752BB"/>
    <w:rsid w:val="00F778C6"/>
    <w:rsid w:val="00F8587D"/>
    <w:rsid w:val="00F85E7C"/>
    <w:rsid w:val="00F952FC"/>
    <w:rsid w:val="00F960E7"/>
    <w:rsid w:val="00FA0E70"/>
    <w:rsid w:val="00FB205B"/>
    <w:rsid w:val="00FB7C9F"/>
    <w:rsid w:val="00FC054A"/>
    <w:rsid w:val="00FC6594"/>
    <w:rsid w:val="00FE5820"/>
    <w:rsid w:val="00FE5E69"/>
    <w:rsid w:val="00FE726C"/>
    <w:rsid w:val="00FE7D39"/>
    <w:rsid w:val="00FF6CF5"/>
    <w:rsid w:val="042DA669"/>
    <w:rsid w:val="074F3934"/>
    <w:rsid w:val="1BAD39D1"/>
    <w:rsid w:val="233813BD"/>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1DA9D652-5733-4B9A-991F-C86DBE2B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A5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 w:type="paragraph" w:styleId="NormalWeb">
    <w:name w:val="Normal (Web)"/>
    <w:basedOn w:val="Normal"/>
    <w:uiPriority w:val="99"/>
    <w:unhideWhenUsed/>
    <w:rsid w:val="00931C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35EBF382E61A4B966920BF68146E8C" ma:contentTypeVersion="9" ma:contentTypeDescription="Create a new document." ma:contentTypeScope="" ma:versionID="086606ea8b8e0ec818a5dd14a3b00a4e">
  <xsd:schema xmlns:xsd="http://www.w3.org/2001/XMLSchema" xmlns:xs="http://www.w3.org/2001/XMLSchema" xmlns:p="http://schemas.microsoft.com/office/2006/metadata/properties" xmlns:ns2="6d047d9d-23f1-40d6-b982-c3bdc6c4c682" targetNamespace="http://schemas.microsoft.com/office/2006/metadata/properties" ma:root="true" ma:fieldsID="e2eccec4eb5085a78ef72b27c3e6d374" ns2:_="">
    <xsd:import namespace="6d047d9d-23f1-40d6-b982-c3bdc6c4c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47d9d-23f1-40d6-b982-c3bdc6c4c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047d9d-23f1-40d6-b982-c3bdc6c4c68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2.xml><?xml version="1.0" encoding="utf-8"?>
<ds:datastoreItem xmlns:ds="http://schemas.openxmlformats.org/officeDocument/2006/customXml" ds:itemID="{F41FAD32-596F-4152-8A80-0DEF5CBF8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47d9d-23f1-40d6-b982-c3bdc6c4c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6d047d9d-23f1-40d6-b982-c3bdc6c4c682"/>
  </ds:schemaRefs>
</ds:datastoreItem>
</file>

<file path=customXml/itemProps4.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986</Words>
  <Characters>6454</Characters>
  <Application>Microsoft Office Word</Application>
  <DocSecurity>0</DocSecurity>
  <Lines>215</Lines>
  <Paragraphs>126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Westlea</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ar11</dc:creator>
  <cp:keywords>job description</cp:keywords>
  <cp:lastModifiedBy>Kieron Powell</cp:lastModifiedBy>
  <cp:revision>3</cp:revision>
  <dcterms:created xsi:type="dcterms:W3CDTF">2026-10-01T10:12:00Z</dcterms:created>
  <dcterms:modified xsi:type="dcterms:W3CDTF">2026-10-06T10:31:00Z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0x0101006C35EBF382E61A4B966920BF68146E8C</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MediaServiceImageTags">
    <vt:lpwstr/>
  </property>
  <property fmtid="{D5CDD505-2E9C-101B-9397-08002B2CF9AE}" pid="13" name="DocumentsReviewed">
    <vt:filetime>2023-05-29T23:00:00Z</vt:filetime>
  </property>
</Properties>
</file>